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D01A8" w14:textId="77777777" w:rsidR="001031EC" w:rsidRPr="00FF19E7" w:rsidRDefault="001031EC" w:rsidP="001031EC">
      <w:pPr>
        <w:rPr>
          <w:rFonts w:ascii="HG丸ｺﾞｼｯｸM-PRO" w:eastAsia="HG丸ｺﾞｼｯｸM-PRO"/>
          <w:b/>
          <w:sz w:val="44"/>
          <w:szCs w:val="44"/>
          <w:bdr w:val="single" w:sz="4" w:space="0" w:color="auto"/>
        </w:rPr>
      </w:pPr>
      <w:r w:rsidRPr="00FF19E7">
        <w:rPr>
          <w:rFonts w:ascii="HG丸ｺﾞｼｯｸM-PRO" w:eastAsia="HG丸ｺﾞｼｯｸM-PRO" w:hint="eastAsia"/>
          <w:b/>
          <w:sz w:val="44"/>
          <w:szCs w:val="44"/>
          <w:bdr w:val="single" w:sz="4" w:space="0" w:color="auto"/>
        </w:rPr>
        <w:t>泉大津市</w:t>
      </w:r>
    </w:p>
    <w:p w14:paraId="73B55F72" w14:textId="1F444F05" w:rsidR="00B6351F" w:rsidRPr="004670F5" w:rsidRDefault="006A26F2" w:rsidP="001031EC">
      <w:pPr>
        <w:spacing w:line="460" w:lineRule="exact"/>
        <w:rPr>
          <w:rFonts w:ascii="HG丸ｺﾞｼｯｸM-PRO" w:eastAsia="HG丸ｺﾞｼｯｸM-PRO"/>
          <w:b/>
          <w:sz w:val="36"/>
          <w:szCs w:val="36"/>
        </w:rPr>
      </w:pPr>
      <w:r w:rsidRPr="006A26F2">
        <w:rPr>
          <w:rFonts w:ascii="HG丸ｺﾞｼｯｸM-PRO" w:eastAsia="HG丸ｺﾞｼｯｸM-PRO" w:hint="eastAsia"/>
          <w:b/>
          <w:sz w:val="36"/>
          <w:szCs w:val="36"/>
        </w:rPr>
        <w:t>泉大津市と</w:t>
      </w:r>
      <w:r w:rsidR="00D80832">
        <w:rPr>
          <w:rFonts w:ascii="HG丸ｺﾞｼｯｸM-PRO" w:eastAsia="HG丸ｺﾞｼｯｸM-PRO"/>
          <w:b/>
          <w:sz w:val="36"/>
          <w:szCs w:val="36"/>
        </w:rPr>
        <w:tab/>
      </w:r>
      <w:r w:rsidR="00D80832">
        <w:rPr>
          <w:rFonts w:ascii="HG丸ｺﾞｼｯｸM-PRO" w:eastAsia="HG丸ｺﾞｼｯｸM-PRO"/>
          <w:b/>
          <w:sz w:val="36"/>
          <w:szCs w:val="36"/>
        </w:rPr>
        <w:tab/>
      </w:r>
      <w:r w:rsidRPr="006A26F2">
        <w:rPr>
          <w:rFonts w:ascii="HG丸ｺﾞｼｯｸM-PRO" w:eastAsia="HG丸ｺﾞｼｯｸM-PRO" w:hint="eastAsia"/>
          <w:b/>
          <w:sz w:val="36"/>
          <w:szCs w:val="36"/>
        </w:rPr>
        <w:t>、</w:t>
      </w:r>
      <w:r w:rsidR="005774AB">
        <w:rPr>
          <w:rFonts w:ascii="HG丸ｺﾞｼｯｸM-PRO" w:eastAsia="HG丸ｺﾞｼｯｸM-PRO" w:hint="eastAsia"/>
          <w:b/>
          <w:sz w:val="36"/>
          <w:szCs w:val="36"/>
        </w:rPr>
        <w:t>地域産業振興及び人材育成等に関する</w:t>
      </w:r>
      <w:r w:rsidRPr="006A26F2">
        <w:rPr>
          <w:rFonts w:ascii="HG丸ｺﾞｼｯｸM-PRO" w:eastAsia="HG丸ｺﾞｼｯｸM-PRO" w:hint="eastAsia"/>
          <w:b/>
          <w:sz w:val="36"/>
          <w:szCs w:val="36"/>
        </w:rPr>
        <w:t>連携協定を締結</w:t>
      </w:r>
    </w:p>
    <w:p w14:paraId="101B9B51" w14:textId="77777777" w:rsidR="00926BDF" w:rsidRPr="00BF50B4" w:rsidRDefault="002843EC" w:rsidP="00926BDF">
      <w:pPr>
        <w:spacing w:line="460" w:lineRule="exact"/>
        <w:rPr>
          <w:rFonts w:ascii="HG丸ｺﾞｼｯｸM-PRO" w:eastAsia="HG丸ｺﾞｼｯｸM-PRO"/>
          <w:b/>
          <w:sz w:val="32"/>
          <w:szCs w:val="32"/>
        </w:rPr>
      </w:pPr>
      <w:r w:rsidRPr="00BF50B4">
        <w:rPr>
          <w:rFonts w:ascii="HG丸ｺﾞｼｯｸM-PRO" w:eastAsia="HG丸ｺﾞｼｯｸM-PRO" w:cs="New Gulim" w:hint="eastAsia"/>
          <w:noProof/>
          <w:sz w:val="30"/>
          <w:szCs w:val="30"/>
        </w:rPr>
        <mc:AlternateContent>
          <mc:Choice Requires="wps">
            <w:drawing>
              <wp:anchor distT="0" distB="0" distL="114300" distR="114300" simplePos="0" relativeHeight="251658240" behindDoc="0" locked="0" layoutInCell="1" allowOverlap="1" wp14:anchorId="396865AB" wp14:editId="75113153">
                <wp:simplePos x="0" y="0"/>
                <wp:positionH relativeFrom="column">
                  <wp:posOffset>-88900</wp:posOffset>
                </wp:positionH>
                <wp:positionV relativeFrom="paragraph">
                  <wp:posOffset>198755</wp:posOffset>
                </wp:positionV>
                <wp:extent cx="6134100" cy="0"/>
                <wp:effectExtent l="5715" t="5080" r="13335" b="139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2DE74"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5.65pt" to="47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TRd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"/>
            </w:pict>
          </mc:Fallback>
        </mc:AlternateContent>
      </w:r>
    </w:p>
    <w:p w14:paraId="0E22327E" w14:textId="77777777" w:rsidR="006A26F2" w:rsidRPr="006A26F2" w:rsidRDefault="006A26F2" w:rsidP="006A26F2">
      <w:pPr>
        <w:spacing w:line="540" w:lineRule="exact"/>
        <w:ind w:firstLineChars="100" w:firstLine="320"/>
        <w:rPr>
          <w:rFonts w:ascii="HG丸ｺﾞｼｯｸM-PRO" w:eastAsia="HG丸ｺﾞｼｯｸM-PRO"/>
          <w:sz w:val="32"/>
          <w:szCs w:val="32"/>
        </w:rPr>
      </w:pPr>
      <w:r w:rsidRPr="006A26F2">
        <w:rPr>
          <w:rFonts w:ascii="HG丸ｺﾞｼｯｸM-PRO" w:eastAsia="HG丸ｺﾞｼｯｸM-PRO" w:hint="eastAsia"/>
          <w:sz w:val="32"/>
          <w:szCs w:val="32"/>
        </w:rPr>
        <w:t>泉大津市（市長：南出賢一）と</w:t>
      </w:r>
      <w:r w:rsidR="005774AB">
        <w:rPr>
          <w:rFonts w:ascii="HG丸ｺﾞｼｯｸM-PRO" w:eastAsia="HG丸ｺﾞｼｯｸM-PRO" w:hint="eastAsia"/>
          <w:sz w:val="32"/>
          <w:szCs w:val="32"/>
        </w:rPr>
        <w:t>学校法人ミクニ学園 大阪文化服装学院（理事長</w:t>
      </w:r>
      <w:r w:rsidRPr="006A26F2">
        <w:rPr>
          <w:rFonts w:ascii="HG丸ｺﾞｼｯｸM-PRO" w:eastAsia="HG丸ｺﾞｼｯｸM-PRO" w:hint="eastAsia"/>
          <w:sz w:val="32"/>
          <w:szCs w:val="32"/>
        </w:rPr>
        <w:t>：</w:t>
      </w:r>
      <w:r w:rsidR="005774AB">
        <w:rPr>
          <w:rFonts w:ascii="HG丸ｺﾞｼｯｸM-PRO" w:eastAsia="HG丸ｺﾞｼｯｸM-PRO" w:hint="eastAsia"/>
          <w:sz w:val="32"/>
          <w:szCs w:val="32"/>
        </w:rPr>
        <w:t>豊田晃敏</w:t>
      </w:r>
      <w:r w:rsidRPr="006A26F2">
        <w:rPr>
          <w:rFonts w:ascii="HG丸ｺﾞｼｯｸM-PRO" w:eastAsia="HG丸ｺﾞｼｯｸM-PRO" w:hint="eastAsia"/>
          <w:sz w:val="32"/>
          <w:szCs w:val="32"/>
        </w:rPr>
        <w:t>）は、</w:t>
      </w:r>
      <w:r w:rsidR="005774AB" w:rsidRPr="005774AB">
        <w:rPr>
          <w:rFonts w:ascii="HG丸ｺﾞｼｯｸM-PRO" w:eastAsia="HG丸ｺﾞｼｯｸM-PRO" w:hint="eastAsia"/>
          <w:sz w:val="32"/>
          <w:szCs w:val="32"/>
        </w:rPr>
        <w:t>泉大津市の地域産業の振興や人材育成等により活力ある個性豊かな地域社会の形成と発展に寄与することを目的</w:t>
      </w:r>
      <w:r w:rsidR="005774AB">
        <w:rPr>
          <w:rFonts w:ascii="HG丸ｺﾞｼｯｸM-PRO" w:eastAsia="HG丸ｺﾞｼｯｸM-PRO" w:hint="eastAsia"/>
          <w:sz w:val="32"/>
          <w:szCs w:val="32"/>
        </w:rPr>
        <w:t>に</w:t>
      </w:r>
      <w:r w:rsidRPr="006A26F2">
        <w:rPr>
          <w:rFonts w:ascii="HG丸ｺﾞｼｯｸM-PRO" w:eastAsia="HG丸ｺﾞｼｯｸM-PRO" w:hint="eastAsia"/>
          <w:sz w:val="32"/>
          <w:szCs w:val="32"/>
        </w:rPr>
        <w:t>、連携協定を締結します。</w:t>
      </w:r>
    </w:p>
    <w:p w14:paraId="50F7CADD" w14:textId="77777777" w:rsidR="006A26F2" w:rsidRPr="006A26F2" w:rsidRDefault="006A26F2" w:rsidP="006A26F2">
      <w:pPr>
        <w:spacing w:line="540" w:lineRule="exact"/>
        <w:rPr>
          <w:rFonts w:ascii="HG丸ｺﾞｼｯｸM-PRO" w:eastAsia="HG丸ｺﾞｼｯｸM-PRO"/>
          <w:sz w:val="32"/>
          <w:szCs w:val="32"/>
        </w:rPr>
      </w:pPr>
    </w:p>
    <w:p w14:paraId="4D2E57E0" w14:textId="77777777" w:rsidR="006A26F2" w:rsidRPr="006A26F2" w:rsidRDefault="006A26F2" w:rsidP="006A26F2">
      <w:pPr>
        <w:spacing w:line="540" w:lineRule="exact"/>
        <w:rPr>
          <w:rFonts w:ascii="HG丸ｺﾞｼｯｸM-PRO" w:eastAsia="HG丸ｺﾞｼｯｸM-PRO"/>
          <w:b/>
          <w:sz w:val="32"/>
          <w:szCs w:val="32"/>
        </w:rPr>
      </w:pPr>
      <w:r w:rsidRPr="006A26F2">
        <w:rPr>
          <w:rFonts w:ascii="HG丸ｺﾞｼｯｸM-PRO" w:eastAsia="HG丸ｺﾞｼｯｸM-PRO" w:hint="eastAsia"/>
          <w:b/>
          <w:sz w:val="32"/>
          <w:szCs w:val="32"/>
        </w:rPr>
        <w:t>連携協定締結式</w:t>
      </w:r>
    </w:p>
    <w:p w14:paraId="05EE132E" w14:textId="77777777" w:rsidR="006A26F2" w:rsidRPr="006A26F2" w:rsidRDefault="006A26F2" w:rsidP="006159A1">
      <w:pPr>
        <w:spacing w:line="540" w:lineRule="exact"/>
        <w:ind w:firstLineChars="100" w:firstLine="320"/>
        <w:rPr>
          <w:rFonts w:ascii="HG丸ｺﾞｼｯｸM-PRO" w:eastAsia="HG丸ｺﾞｼｯｸM-PRO"/>
          <w:sz w:val="32"/>
          <w:szCs w:val="32"/>
        </w:rPr>
      </w:pPr>
      <w:r w:rsidRPr="006A26F2">
        <w:rPr>
          <w:rFonts w:ascii="HG丸ｺﾞｼｯｸM-PRO" w:eastAsia="HG丸ｺﾞｼｯｸM-PRO" w:hint="eastAsia"/>
          <w:sz w:val="32"/>
          <w:szCs w:val="32"/>
        </w:rPr>
        <w:t>日時：</w:t>
      </w:r>
      <w:r w:rsidR="005774AB">
        <w:rPr>
          <w:rFonts w:ascii="HG丸ｺﾞｼｯｸM-PRO" w:eastAsia="HG丸ｺﾞｼｯｸM-PRO" w:hint="eastAsia"/>
          <w:sz w:val="32"/>
          <w:szCs w:val="32"/>
        </w:rPr>
        <w:t>３</w:t>
      </w:r>
      <w:r w:rsidRPr="006A26F2">
        <w:rPr>
          <w:rFonts w:ascii="HG丸ｺﾞｼｯｸM-PRO" w:eastAsia="HG丸ｺﾞｼｯｸM-PRO"/>
          <w:sz w:val="32"/>
          <w:szCs w:val="32"/>
        </w:rPr>
        <w:t>月2</w:t>
      </w:r>
      <w:r w:rsidR="005774AB">
        <w:rPr>
          <w:rFonts w:ascii="HG丸ｺﾞｼｯｸM-PRO" w:eastAsia="HG丸ｺﾞｼｯｸM-PRO" w:hint="eastAsia"/>
          <w:sz w:val="32"/>
          <w:szCs w:val="32"/>
        </w:rPr>
        <w:t>６</w:t>
      </w:r>
      <w:r w:rsidRPr="006A26F2">
        <w:rPr>
          <w:rFonts w:ascii="HG丸ｺﾞｼｯｸM-PRO" w:eastAsia="HG丸ｺﾞｼｯｸM-PRO"/>
          <w:sz w:val="32"/>
          <w:szCs w:val="32"/>
        </w:rPr>
        <w:t>日（</w:t>
      </w:r>
      <w:r w:rsidR="005774AB">
        <w:rPr>
          <w:rFonts w:ascii="HG丸ｺﾞｼｯｸM-PRO" w:eastAsia="HG丸ｺﾞｼｯｸM-PRO" w:hint="eastAsia"/>
          <w:sz w:val="32"/>
          <w:szCs w:val="32"/>
        </w:rPr>
        <w:t>水</w:t>
      </w:r>
      <w:r w:rsidRPr="006A26F2">
        <w:rPr>
          <w:rFonts w:ascii="HG丸ｺﾞｼｯｸM-PRO" w:eastAsia="HG丸ｺﾞｼｯｸM-PRO"/>
          <w:sz w:val="32"/>
          <w:szCs w:val="32"/>
        </w:rPr>
        <w:t>）</w:t>
      </w:r>
      <w:r w:rsidR="005774AB">
        <w:rPr>
          <w:rFonts w:ascii="HG丸ｺﾞｼｯｸM-PRO" w:eastAsia="HG丸ｺﾞｼｯｸM-PRO" w:hint="eastAsia"/>
          <w:sz w:val="32"/>
          <w:szCs w:val="32"/>
        </w:rPr>
        <w:t>午前9</w:t>
      </w:r>
      <w:r w:rsidRPr="006A26F2">
        <w:rPr>
          <w:rFonts w:ascii="HG丸ｺﾞｼｯｸM-PRO" w:eastAsia="HG丸ｺﾞｼｯｸM-PRO"/>
          <w:sz w:val="32"/>
          <w:szCs w:val="32"/>
        </w:rPr>
        <w:t>時00分～</w:t>
      </w:r>
      <w:r w:rsidR="00993A89">
        <w:rPr>
          <w:rFonts w:ascii="HG丸ｺﾞｼｯｸM-PRO" w:eastAsia="HG丸ｺﾞｼｯｸM-PRO" w:hint="eastAsia"/>
          <w:sz w:val="32"/>
          <w:szCs w:val="32"/>
        </w:rPr>
        <w:t>９</w:t>
      </w:r>
      <w:r w:rsidRPr="006A26F2">
        <w:rPr>
          <w:rFonts w:ascii="HG丸ｺﾞｼｯｸM-PRO" w:eastAsia="HG丸ｺﾞｼｯｸM-PRO"/>
          <w:sz w:val="32"/>
          <w:szCs w:val="32"/>
        </w:rPr>
        <w:t>時</w:t>
      </w:r>
      <w:r w:rsidR="00993A89">
        <w:rPr>
          <w:rFonts w:ascii="HG丸ｺﾞｼｯｸM-PRO" w:eastAsia="HG丸ｺﾞｼｯｸM-PRO" w:hint="eastAsia"/>
          <w:sz w:val="32"/>
          <w:szCs w:val="32"/>
        </w:rPr>
        <w:t>４５</w:t>
      </w:r>
      <w:r w:rsidRPr="006A26F2">
        <w:rPr>
          <w:rFonts w:ascii="HG丸ｺﾞｼｯｸM-PRO" w:eastAsia="HG丸ｺﾞｼｯｸM-PRO"/>
          <w:sz w:val="32"/>
          <w:szCs w:val="32"/>
        </w:rPr>
        <w:t>分（予定）</w:t>
      </w:r>
    </w:p>
    <w:p w14:paraId="19628748" w14:textId="77777777" w:rsidR="006A26F2" w:rsidRPr="006A26F2" w:rsidRDefault="006A26F2" w:rsidP="006159A1">
      <w:pPr>
        <w:spacing w:line="540" w:lineRule="exact"/>
        <w:ind w:firstLineChars="100" w:firstLine="320"/>
        <w:rPr>
          <w:rFonts w:ascii="HG丸ｺﾞｼｯｸM-PRO" w:eastAsia="HG丸ｺﾞｼｯｸM-PRO"/>
          <w:sz w:val="32"/>
          <w:szCs w:val="32"/>
        </w:rPr>
      </w:pPr>
      <w:r w:rsidRPr="006A26F2">
        <w:rPr>
          <w:rFonts w:ascii="HG丸ｺﾞｼｯｸM-PRO" w:eastAsia="HG丸ｺﾞｼｯｸM-PRO" w:hint="eastAsia"/>
          <w:sz w:val="32"/>
          <w:szCs w:val="32"/>
        </w:rPr>
        <w:t>場所：泉大津市役所（市長応接室）</w:t>
      </w:r>
    </w:p>
    <w:p w14:paraId="73EC9824" w14:textId="77777777" w:rsidR="006A26F2" w:rsidRPr="006A26F2" w:rsidRDefault="006A26F2" w:rsidP="006A26F2">
      <w:pPr>
        <w:spacing w:line="540" w:lineRule="exact"/>
        <w:rPr>
          <w:rFonts w:ascii="HG丸ｺﾞｼｯｸM-PRO" w:eastAsia="HG丸ｺﾞｼｯｸM-PRO"/>
          <w:sz w:val="32"/>
          <w:szCs w:val="32"/>
        </w:rPr>
      </w:pPr>
    </w:p>
    <w:p w14:paraId="569585C0" w14:textId="77777777" w:rsidR="006A26F2" w:rsidRPr="006A26F2" w:rsidRDefault="006A26F2" w:rsidP="006A26F2">
      <w:pPr>
        <w:spacing w:line="540" w:lineRule="exact"/>
        <w:rPr>
          <w:rFonts w:ascii="HG丸ｺﾞｼｯｸM-PRO" w:eastAsia="HG丸ｺﾞｼｯｸM-PRO"/>
          <w:b/>
          <w:sz w:val="32"/>
          <w:szCs w:val="32"/>
        </w:rPr>
      </w:pPr>
      <w:r w:rsidRPr="006A26F2">
        <w:rPr>
          <w:rFonts w:ascii="HG丸ｺﾞｼｯｸM-PRO" w:eastAsia="HG丸ｺﾞｼｯｸM-PRO" w:hint="eastAsia"/>
          <w:b/>
          <w:sz w:val="32"/>
          <w:szCs w:val="32"/>
        </w:rPr>
        <w:t>連携協定の</w:t>
      </w:r>
      <w:r w:rsidR="00142133">
        <w:rPr>
          <w:rFonts w:ascii="HG丸ｺﾞｼｯｸM-PRO" w:eastAsia="HG丸ｺﾞｼｯｸM-PRO" w:hint="eastAsia"/>
          <w:b/>
          <w:sz w:val="32"/>
          <w:szCs w:val="32"/>
        </w:rPr>
        <w:t>趣旨</w:t>
      </w:r>
    </w:p>
    <w:p w14:paraId="41390D83" w14:textId="77777777" w:rsidR="002E7BA5" w:rsidRDefault="005774AB" w:rsidP="001031EC">
      <w:pPr>
        <w:spacing w:line="600" w:lineRule="exact"/>
        <w:rPr>
          <w:rFonts w:ascii="HG丸ｺﾞｼｯｸM-PRO" w:eastAsia="HG丸ｺﾞｼｯｸM-PRO" w:cs="New Gulim"/>
          <w:sz w:val="30"/>
          <w:szCs w:val="30"/>
        </w:rPr>
      </w:pPr>
      <w:r w:rsidRPr="005774AB">
        <w:rPr>
          <w:rFonts w:ascii="HG丸ｺﾞｼｯｸM-PRO" w:eastAsia="HG丸ｺﾞｼｯｸM-PRO" w:cs="New Gulim" w:hint="eastAsia"/>
          <w:sz w:val="30"/>
          <w:szCs w:val="30"/>
        </w:rPr>
        <w:t>本市における毛布、毛織、ニットなどを中心とする繊維工業は、製造業の事業所数の半数強、従業者数の</w:t>
      </w:r>
      <w:r w:rsidRPr="005774AB">
        <w:rPr>
          <w:rFonts w:ascii="HG丸ｺﾞｼｯｸM-PRO" w:eastAsia="HG丸ｺﾞｼｯｸM-PRO" w:cs="New Gulim"/>
          <w:sz w:val="30"/>
          <w:szCs w:val="30"/>
        </w:rPr>
        <w:t>3割強を占め、国産毛布の全国シェアは今でも約90％を誇るなど、本市の産業を特徴づける基盤産業のひとつとなっているが、一方で年々事業所数、従業者数が減少傾向にあり、大変厳しい状況にあ</w:t>
      </w:r>
      <w:r w:rsidR="00801FC6">
        <w:rPr>
          <w:rFonts w:ascii="HG丸ｺﾞｼｯｸM-PRO" w:eastAsia="HG丸ｺﾞｼｯｸM-PRO" w:cs="New Gulim" w:hint="eastAsia"/>
          <w:sz w:val="30"/>
          <w:szCs w:val="30"/>
        </w:rPr>
        <w:t>ります</w:t>
      </w:r>
      <w:r w:rsidRPr="005774AB">
        <w:rPr>
          <w:rFonts w:ascii="HG丸ｺﾞｼｯｸM-PRO" w:eastAsia="HG丸ｺﾞｼｯｸM-PRO" w:cs="New Gulim"/>
          <w:sz w:val="30"/>
          <w:szCs w:val="30"/>
        </w:rPr>
        <w:t>。</w:t>
      </w:r>
      <w:r w:rsidR="00841547">
        <w:rPr>
          <w:rFonts w:ascii="HG丸ｺﾞｼｯｸM-PRO" w:eastAsia="HG丸ｺﾞｼｯｸM-PRO" w:cs="New Gulim" w:hint="eastAsia"/>
          <w:sz w:val="30"/>
          <w:szCs w:val="30"/>
        </w:rPr>
        <w:t>こうした状況において</w:t>
      </w:r>
      <w:r w:rsidR="002E7BA5">
        <w:rPr>
          <w:rFonts w:ascii="HG丸ｺﾞｼｯｸM-PRO" w:eastAsia="HG丸ｺﾞｼｯｸM-PRO" w:cs="New Gulim" w:hint="eastAsia"/>
          <w:sz w:val="30"/>
          <w:szCs w:val="30"/>
        </w:rPr>
        <w:t>本市の優れた繊維技術と</w:t>
      </w:r>
      <w:r w:rsidR="00841547">
        <w:rPr>
          <w:rFonts w:ascii="HG丸ｺﾞｼｯｸM-PRO" w:eastAsia="HG丸ｺﾞｼｯｸM-PRO" w:cs="New Gulim" w:hint="eastAsia"/>
          <w:sz w:val="30"/>
          <w:szCs w:val="30"/>
        </w:rPr>
        <w:t>大阪文化服装学院</w:t>
      </w:r>
      <w:r w:rsidR="002E7BA5">
        <w:rPr>
          <w:rFonts w:ascii="HG丸ｺﾞｼｯｸM-PRO" w:eastAsia="HG丸ｺﾞｼｯｸM-PRO" w:cs="New Gulim" w:hint="eastAsia"/>
          <w:sz w:val="30"/>
          <w:szCs w:val="30"/>
        </w:rPr>
        <w:t>の強みである</w:t>
      </w:r>
      <w:r w:rsidR="00841547" w:rsidRPr="00841547">
        <w:rPr>
          <w:rFonts w:ascii="HG丸ｺﾞｼｯｸM-PRO" w:eastAsia="HG丸ｺﾞｼｯｸM-PRO" w:cs="New Gulim" w:hint="eastAsia"/>
          <w:sz w:val="30"/>
          <w:szCs w:val="30"/>
        </w:rPr>
        <w:t>ブランド研究分野</w:t>
      </w:r>
      <w:r w:rsidR="00142133">
        <w:rPr>
          <w:rFonts w:ascii="HG丸ｺﾞｼｯｸM-PRO" w:eastAsia="HG丸ｺﾞｼｯｸM-PRO" w:cs="New Gulim" w:hint="eastAsia"/>
          <w:sz w:val="30"/>
          <w:szCs w:val="30"/>
        </w:rPr>
        <w:t>で</w:t>
      </w:r>
      <w:r w:rsidR="00841547" w:rsidRPr="00841547">
        <w:rPr>
          <w:rFonts w:ascii="HG丸ｺﾞｼｯｸM-PRO" w:eastAsia="HG丸ｺﾞｼｯｸM-PRO" w:cs="New Gulim" w:hint="eastAsia"/>
          <w:sz w:val="30"/>
          <w:szCs w:val="30"/>
        </w:rPr>
        <w:t>の連携、</w:t>
      </w:r>
      <w:r w:rsidR="00841547">
        <w:rPr>
          <w:rFonts w:ascii="HG丸ｺﾞｼｯｸM-PRO" w:eastAsia="HG丸ｺﾞｼｯｸM-PRO" w:cs="New Gulim" w:hint="eastAsia"/>
          <w:sz w:val="30"/>
          <w:szCs w:val="30"/>
        </w:rPr>
        <w:t>またに</w:t>
      </w:r>
      <w:r w:rsidR="00841547" w:rsidRPr="00841547">
        <w:rPr>
          <w:rFonts w:ascii="HG丸ｺﾞｼｯｸM-PRO" w:eastAsia="HG丸ｺﾞｼｯｸM-PRO" w:cs="New Gulim" w:hint="eastAsia"/>
          <w:sz w:val="30"/>
          <w:szCs w:val="30"/>
        </w:rPr>
        <w:t>ファッション</w:t>
      </w:r>
      <w:r w:rsidR="002E7BA5">
        <w:rPr>
          <w:rFonts w:ascii="HG丸ｺﾞｼｯｸM-PRO" w:eastAsia="HG丸ｺﾞｼｯｸM-PRO" w:cs="New Gulim" w:hint="eastAsia"/>
          <w:sz w:val="30"/>
          <w:szCs w:val="30"/>
        </w:rPr>
        <w:t>研究</w:t>
      </w:r>
      <w:r w:rsidR="00841547" w:rsidRPr="00841547">
        <w:rPr>
          <w:rFonts w:ascii="HG丸ｺﾞｼｯｸM-PRO" w:eastAsia="HG丸ｺﾞｼｯｸM-PRO" w:cs="New Gulim" w:hint="eastAsia"/>
          <w:sz w:val="30"/>
          <w:szCs w:val="30"/>
        </w:rPr>
        <w:t>分野でのデザイン力</w:t>
      </w:r>
      <w:r w:rsidR="00F76414">
        <w:rPr>
          <w:rFonts w:ascii="HG丸ｺﾞｼｯｸM-PRO" w:eastAsia="HG丸ｺﾞｼｯｸM-PRO" w:cs="New Gulim" w:hint="eastAsia"/>
          <w:sz w:val="30"/>
          <w:szCs w:val="30"/>
        </w:rPr>
        <w:t>を備えた</w:t>
      </w:r>
      <w:r w:rsidR="00841547" w:rsidRPr="00841547">
        <w:rPr>
          <w:rFonts w:ascii="HG丸ｺﾞｼｯｸM-PRO" w:eastAsia="HG丸ｺﾞｼｯｸM-PRO" w:cs="New Gulim" w:hint="eastAsia"/>
          <w:sz w:val="30"/>
          <w:szCs w:val="30"/>
        </w:rPr>
        <w:t>新たな魅力ある商品</w:t>
      </w:r>
      <w:r w:rsidR="00F76414">
        <w:rPr>
          <w:rFonts w:ascii="HG丸ｺﾞｼｯｸM-PRO" w:eastAsia="HG丸ｺﾞｼｯｸM-PRO" w:cs="New Gulim" w:hint="eastAsia"/>
          <w:sz w:val="30"/>
          <w:szCs w:val="30"/>
        </w:rPr>
        <w:t>の</w:t>
      </w:r>
      <w:r w:rsidR="00841547" w:rsidRPr="00841547">
        <w:rPr>
          <w:rFonts w:ascii="HG丸ｺﾞｼｯｸM-PRO" w:eastAsia="HG丸ｺﾞｼｯｸM-PRO" w:cs="New Gulim" w:hint="eastAsia"/>
          <w:sz w:val="30"/>
          <w:szCs w:val="30"/>
        </w:rPr>
        <w:t>開発、販売展開</w:t>
      </w:r>
      <w:r w:rsidR="00142133">
        <w:rPr>
          <w:rFonts w:ascii="HG丸ｺﾞｼｯｸM-PRO" w:eastAsia="HG丸ｺﾞｼｯｸM-PRO" w:cs="New Gulim" w:hint="eastAsia"/>
          <w:sz w:val="30"/>
          <w:szCs w:val="30"/>
        </w:rPr>
        <w:t>に至る</w:t>
      </w:r>
      <w:r w:rsidR="002E7BA5">
        <w:rPr>
          <w:rFonts w:ascii="HG丸ｺﾞｼｯｸM-PRO" w:eastAsia="HG丸ｺﾞｼｯｸM-PRO" w:cs="New Gulim" w:hint="eastAsia"/>
          <w:sz w:val="30"/>
          <w:szCs w:val="30"/>
        </w:rPr>
        <w:t>まで</w:t>
      </w:r>
      <w:r w:rsidR="002E7BA5" w:rsidRPr="002E7BA5">
        <w:rPr>
          <w:rFonts w:ascii="HG丸ｺﾞｼｯｸM-PRO" w:eastAsia="HG丸ｺﾞｼｯｸM-PRO" w:cs="New Gulim" w:hint="eastAsia"/>
          <w:sz w:val="30"/>
          <w:szCs w:val="30"/>
        </w:rPr>
        <w:t>新たな付加価値を創造し、より高い利益を得られるような</w:t>
      </w:r>
      <w:r w:rsidR="002E7BA5">
        <w:rPr>
          <w:rFonts w:ascii="HG丸ｺﾞｼｯｸM-PRO" w:eastAsia="HG丸ｺﾞｼｯｸM-PRO" w:cs="New Gulim" w:hint="eastAsia"/>
          <w:sz w:val="30"/>
          <w:szCs w:val="30"/>
        </w:rPr>
        <w:t>取組みを</w:t>
      </w:r>
      <w:r w:rsidR="002E7BA5" w:rsidRPr="002E7BA5">
        <w:rPr>
          <w:rFonts w:ascii="HG丸ｺﾞｼｯｸM-PRO" w:eastAsia="HG丸ｺﾞｼｯｸM-PRO" w:cs="New Gulim" w:hint="eastAsia"/>
          <w:sz w:val="30"/>
          <w:szCs w:val="30"/>
        </w:rPr>
        <w:t>産官学が連携して</w:t>
      </w:r>
      <w:r w:rsidR="00993A89">
        <w:rPr>
          <w:rFonts w:ascii="HG丸ｺﾞｼｯｸM-PRO" w:eastAsia="HG丸ｺﾞｼｯｸM-PRO" w:cs="New Gulim" w:hint="eastAsia"/>
          <w:sz w:val="30"/>
          <w:szCs w:val="30"/>
        </w:rPr>
        <w:t>推進</w:t>
      </w:r>
      <w:r w:rsidR="002E7BA5" w:rsidRPr="002E7BA5">
        <w:rPr>
          <w:rFonts w:ascii="HG丸ｺﾞｼｯｸM-PRO" w:eastAsia="HG丸ｺﾞｼｯｸM-PRO" w:cs="New Gulim" w:hint="eastAsia"/>
          <w:sz w:val="30"/>
          <w:szCs w:val="30"/>
        </w:rPr>
        <w:t>することにより、地域産業の活性化</w:t>
      </w:r>
      <w:r w:rsidR="00993A89">
        <w:rPr>
          <w:rFonts w:ascii="HG丸ｺﾞｼｯｸM-PRO" w:eastAsia="HG丸ｺﾞｼｯｸM-PRO" w:cs="New Gulim" w:hint="eastAsia"/>
          <w:sz w:val="30"/>
          <w:szCs w:val="30"/>
        </w:rPr>
        <w:t>及び人材育成等</w:t>
      </w:r>
      <w:r w:rsidR="002E7BA5" w:rsidRPr="002E7BA5">
        <w:rPr>
          <w:rFonts w:ascii="HG丸ｺﾞｼｯｸM-PRO" w:eastAsia="HG丸ｺﾞｼｯｸM-PRO" w:cs="New Gulim" w:hint="eastAsia"/>
          <w:sz w:val="30"/>
          <w:szCs w:val="30"/>
        </w:rPr>
        <w:t>を図</w:t>
      </w:r>
      <w:r w:rsidR="00993A89">
        <w:rPr>
          <w:rFonts w:ascii="HG丸ｺﾞｼｯｸM-PRO" w:eastAsia="HG丸ｺﾞｼｯｸM-PRO" w:cs="New Gulim" w:hint="eastAsia"/>
          <w:sz w:val="30"/>
          <w:szCs w:val="30"/>
        </w:rPr>
        <w:t>ります</w:t>
      </w:r>
      <w:r w:rsidR="002E7BA5" w:rsidRPr="002E7BA5">
        <w:rPr>
          <w:rFonts w:ascii="HG丸ｺﾞｼｯｸM-PRO" w:eastAsia="HG丸ｺﾞｼｯｸM-PRO" w:cs="New Gulim" w:hint="eastAsia"/>
          <w:sz w:val="30"/>
          <w:szCs w:val="30"/>
        </w:rPr>
        <w:t>。</w:t>
      </w:r>
    </w:p>
    <w:p w14:paraId="44C8309C" w14:textId="77777777" w:rsidR="00993A89" w:rsidRDefault="00993A89" w:rsidP="001031EC">
      <w:pPr>
        <w:spacing w:line="600" w:lineRule="exact"/>
        <w:rPr>
          <w:rFonts w:ascii="HG丸ｺﾞｼｯｸM-PRO" w:eastAsia="HG丸ｺﾞｼｯｸM-PRO" w:cs="New Gulim"/>
          <w:sz w:val="30"/>
          <w:szCs w:val="30"/>
        </w:rPr>
      </w:pPr>
    </w:p>
    <w:p w14:paraId="4EFD983A" w14:textId="77777777" w:rsidR="00993A89" w:rsidRPr="00993A89" w:rsidRDefault="00993A89" w:rsidP="001031EC">
      <w:pPr>
        <w:spacing w:line="600" w:lineRule="exact"/>
        <w:rPr>
          <w:rFonts w:ascii="HG丸ｺﾞｼｯｸM-PRO" w:eastAsia="HG丸ｺﾞｼｯｸM-PRO" w:cs="New Gulim"/>
          <w:b/>
          <w:sz w:val="32"/>
          <w:szCs w:val="32"/>
        </w:rPr>
      </w:pPr>
      <w:r w:rsidRPr="00993A89">
        <w:rPr>
          <w:rFonts w:ascii="HG丸ｺﾞｼｯｸM-PRO" w:eastAsia="HG丸ｺﾞｼｯｸM-PRO" w:cs="New Gulim" w:hint="eastAsia"/>
          <w:b/>
          <w:sz w:val="32"/>
          <w:szCs w:val="32"/>
        </w:rPr>
        <w:lastRenderedPageBreak/>
        <w:t>出席者</w:t>
      </w:r>
    </w:p>
    <w:p w14:paraId="71C5D4D1" w14:textId="77777777" w:rsidR="00993A89" w:rsidRDefault="00993A89" w:rsidP="001031EC">
      <w:pPr>
        <w:spacing w:line="600" w:lineRule="exact"/>
        <w:rPr>
          <w:rFonts w:ascii="HG丸ｺﾞｼｯｸM-PRO" w:eastAsia="HG丸ｺﾞｼｯｸM-PRO" w:cs="New Gulim"/>
          <w:sz w:val="30"/>
          <w:szCs w:val="30"/>
        </w:rPr>
      </w:pPr>
      <w:r>
        <w:rPr>
          <w:rFonts w:ascii="HG丸ｺﾞｼｯｸM-PRO" w:eastAsia="HG丸ｺﾞｼｯｸM-PRO" w:cs="New Gulim" w:hint="eastAsia"/>
          <w:sz w:val="30"/>
          <w:szCs w:val="30"/>
        </w:rPr>
        <w:t>泉大津市長　南出</w:t>
      </w:r>
      <w:r w:rsidR="00801FC6">
        <w:rPr>
          <w:rFonts w:ascii="HG丸ｺﾞｼｯｸM-PRO" w:eastAsia="HG丸ｺﾞｼｯｸM-PRO" w:cs="New Gulim" w:hint="eastAsia"/>
          <w:sz w:val="30"/>
          <w:szCs w:val="30"/>
        </w:rPr>
        <w:t xml:space="preserve">　</w:t>
      </w:r>
      <w:r>
        <w:rPr>
          <w:rFonts w:ascii="HG丸ｺﾞｼｯｸM-PRO" w:eastAsia="HG丸ｺﾞｼｯｸM-PRO" w:cs="New Gulim" w:hint="eastAsia"/>
          <w:sz w:val="30"/>
          <w:szCs w:val="30"/>
        </w:rPr>
        <w:t>賢一</w:t>
      </w:r>
    </w:p>
    <w:p w14:paraId="4D823768" w14:textId="77777777" w:rsidR="00993A89" w:rsidRDefault="00993A89" w:rsidP="001031EC">
      <w:pPr>
        <w:spacing w:line="600" w:lineRule="exact"/>
        <w:rPr>
          <w:rFonts w:ascii="HG丸ｺﾞｼｯｸM-PRO" w:eastAsia="HG丸ｺﾞｼｯｸM-PRO" w:cs="New Gulim"/>
          <w:sz w:val="30"/>
          <w:szCs w:val="30"/>
        </w:rPr>
      </w:pPr>
      <w:r>
        <w:rPr>
          <w:rFonts w:ascii="HG丸ｺﾞｼｯｸM-PRO" w:eastAsia="HG丸ｺﾞｼｯｸM-PRO" w:cs="New Gulim" w:hint="eastAsia"/>
          <w:sz w:val="30"/>
          <w:szCs w:val="30"/>
        </w:rPr>
        <w:t>泉大津市政策推進部長　東山　博文</w:t>
      </w:r>
    </w:p>
    <w:p w14:paraId="179476C3" w14:textId="77777777" w:rsidR="00993A89" w:rsidRDefault="00993A89" w:rsidP="001031EC">
      <w:pPr>
        <w:spacing w:line="600" w:lineRule="exact"/>
        <w:rPr>
          <w:rFonts w:ascii="HG丸ｺﾞｼｯｸM-PRO" w:eastAsia="HG丸ｺﾞｼｯｸM-PRO" w:cs="New Gulim"/>
          <w:sz w:val="30"/>
          <w:szCs w:val="30"/>
        </w:rPr>
      </w:pPr>
      <w:r>
        <w:rPr>
          <w:rFonts w:ascii="HG丸ｺﾞｼｯｸM-PRO" w:eastAsia="HG丸ｺﾞｼｯｸM-PRO" w:cs="New Gulim" w:hint="eastAsia"/>
          <w:sz w:val="30"/>
          <w:szCs w:val="30"/>
        </w:rPr>
        <w:t>泉大津市政策推進部地域経済課長　檜　光優</w:t>
      </w:r>
    </w:p>
    <w:p w14:paraId="359CD27C" w14:textId="77777777" w:rsidR="00993A89" w:rsidRDefault="00993A89" w:rsidP="001031EC">
      <w:pPr>
        <w:spacing w:line="600" w:lineRule="exact"/>
        <w:rPr>
          <w:rFonts w:ascii="HG丸ｺﾞｼｯｸM-PRO" w:eastAsia="HG丸ｺﾞｼｯｸM-PRO" w:cs="New Gulim"/>
          <w:sz w:val="30"/>
          <w:szCs w:val="30"/>
        </w:rPr>
      </w:pPr>
      <w:r>
        <w:rPr>
          <w:rFonts w:ascii="HG丸ｺﾞｼｯｸM-PRO" w:eastAsia="HG丸ｺﾞｼｯｸM-PRO" w:cs="New Gulim" w:hint="eastAsia"/>
          <w:sz w:val="30"/>
          <w:szCs w:val="30"/>
        </w:rPr>
        <w:t>学校法人ミクニ学園　大阪文化服装学院　理事長　豊田　晃敏氏</w:t>
      </w:r>
    </w:p>
    <w:p w14:paraId="5C43A900" w14:textId="77777777" w:rsidR="00993A89" w:rsidRDefault="00993A89" w:rsidP="00993A89">
      <w:pPr>
        <w:spacing w:line="600" w:lineRule="exact"/>
        <w:rPr>
          <w:rFonts w:ascii="HG丸ｺﾞｼｯｸM-PRO" w:eastAsia="HG丸ｺﾞｼｯｸM-PRO" w:cs="New Gulim"/>
          <w:sz w:val="30"/>
          <w:szCs w:val="30"/>
        </w:rPr>
      </w:pPr>
      <w:r>
        <w:rPr>
          <w:rFonts w:ascii="HG丸ｺﾞｼｯｸM-PRO" w:eastAsia="HG丸ｺﾞｼｯｸM-PRO" w:cs="New Gulim" w:hint="eastAsia"/>
          <w:sz w:val="30"/>
          <w:szCs w:val="30"/>
        </w:rPr>
        <w:t>学校法人ミクニ学園　大阪文化服装学院　副校長　加藤　圭太氏</w:t>
      </w:r>
    </w:p>
    <w:p w14:paraId="2AB7498E" w14:textId="77777777" w:rsidR="00993A89" w:rsidRDefault="00993A89" w:rsidP="00993A89">
      <w:pPr>
        <w:spacing w:line="600" w:lineRule="exact"/>
        <w:rPr>
          <w:rFonts w:ascii="HG丸ｺﾞｼｯｸM-PRO" w:eastAsia="HG丸ｺﾞｼｯｸM-PRO" w:cs="New Gulim"/>
          <w:sz w:val="30"/>
          <w:szCs w:val="30"/>
        </w:rPr>
      </w:pPr>
      <w:r>
        <w:rPr>
          <w:rFonts w:ascii="HG丸ｺﾞｼｯｸM-PRO" w:eastAsia="HG丸ｺﾞｼｯｸM-PRO" w:cs="New Gulim" w:hint="eastAsia"/>
          <w:sz w:val="30"/>
          <w:szCs w:val="30"/>
        </w:rPr>
        <w:t>(オブザーバー)</w:t>
      </w:r>
    </w:p>
    <w:p w14:paraId="548D9D48" w14:textId="77777777" w:rsidR="00993A89" w:rsidRDefault="00993A89" w:rsidP="00993A89">
      <w:pPr>
        <w:spacing w:line="600" w:lineRule="exact"/>
        <w:rPr>
          <w:rFonts w:ascii="HG丸ｺﾞｼｯｸM-PRO" w:eastAsia="HG丸ｺﾞｼｯｸM-PRO" w:cs="New Gulim"/>
          <w:sz w:val="30"/>
          <w:szCs w:val="30"/>
        </w:rPr>
      </w:pPr>
      <w:r>
        <w:rPr>
          <w:rFonts w:ascii="HG丸ｺﾞｼｯｸM-PRO" w:eastAsia="HG丸ｺﾞｼｯｸM-PRO" w:cs="New Gulim" w:hint="eastAsia"/>
          <w:sz w:val="30"/>
          <w:szCs w:val="30"/>
        </w:rPr>
        <w:t>泉大津商工会議所　会頭　臼谷　喜世彦氏</w:t>
      </w:r>
    </w:p>
    <w:p w14:paraId="57D7C50C" w14:textId="77777777" w:rsidR="00993A89" w:rsidRPr="00993A89" w:rsidRDefault="00993A89" w:rsidP="00993A89">
      <w:pPr>
        <w:spacing w:line="600" w:lineRule="exact"/>
        <w:rPr>
          <w:rFonts w:ascii="HG丸ｺﾞｼｯｸM-PRO" w:eastAsia="HG丸ｺﾞｼｯｸM-PRO" w:cs="New Gulim"/>
          <w:sz w:val="30"/>
          <w:szCs w:val="30"/>
        </w:rPr>
      </w:pPr>
      <w:r>
        <w:rPr>
          <w:rFonts w:ascii="HG丸ｺﾞｼｯｸM-PRO" w:eastAsia="HG丸ｺﾞｼｯｸM-PRO" w:cs="New Gulim" w:hint="eastAsia"/>
          <w:sz w:val="30"/>
          <w:szCs w:val="30"/>
        </w:rPr>
        <w:t>泉大津商工会議所　専務理事　下柳　博氏</w:t>
      </w:r>
    </w:p>
    <w:p w14:paraId="0BAF3ACC" w14:textId="77777777" w:rsidR="00993A89" w:rsidRPr="00993A89" w:rsidRDefault="00993A89" w:rsidP="001031EC">
      <w:pPr>
        <w:spacing w:line="600" w:lineRule="exact"/>
        <w:rPr>
          <w:rFonts w:ascii="HG丸ｺﾞｼｯｸM-PRO" w:eastAsia="HG丸ｺﾞｼｯｸM-PRO" w:cs="New Gulim"/>
          <w:sz w:val="30"/>
          <w:szCs w:val="30"/>
        </w:rPr>
      </w:pPr>
    </w:p>
    <w:p w14:paraId="5C6F6AFD" w14:textId="77777777" w:rsidR="00C71D32" w:rsidRDefault="00993A89" w:rsidP="001031EC">
      <w:pPr>
        <w:spacing w:line="600" w:lineRule="exact"/>
        <w:rPr>
          <w:rFonts w:ascii="HG丸ｺﾞｼｯｸM-PRO" w:eastAsia="HG丸ｺﾞｼｯｸM-PRO" w:cs="ＭＳ 明朝"/>
          <w:sz w:val="32"/>
          <w:szCs w:val="32"/>
        </w:rPr>
      </w:pPr>
      <w:r>
        <w:rPr>
          <w:rFonts w:ascii="HG丸ｺﾞｼｯｸM-PRO" w:eastAsia="HG丸ｺﾞｼｯｸM-PRO" w:cs="New Gulim" w:hint="eastAsia"/>
          <w:sz w:val="30"/>
          <w:szCs w:val="30"/>
        </w:rPr>
        <w:t xml:space="preserve">　</w:t>
      </w:r>
      <w:r w:rsidR="002843EC" w:rsidRPr="00BF50B4">
        <w:rPr>
          <w:rFonts w:ascii="HG丸ｺﾞｼｯｸM-PRO" w:eastAsia="HG丸ｺﾞｼｯｸM-PRO" w:cs="New Gulim" w:hint="eastAsia"/>
          <w:noProof/>
          <w:sz w:val="30"/>
          <w:szCs w:val="30"/>
        </w:rPr>
        <mc:AlternateContent>
          <mc:Choice Requires="wps">
            <w:drawing>
              <wp:anchor distT="0" distB="0" distL="114300" distR="114300" simplePos="0" relativeHeight="251657216" behindDoc="0" locked="0" layoutInCell="1" allowOverlap="1" wp14:anchorId="2F9E460C" wp14:editId="65F20ECD">
                <wp:simplePos x="0" y="0"/>
                <wp:positionH relativeFrom="column">
                  <wp:posOffset>-96100</wp:posOffset>
                </wp:positionH>
                <wp:positionV relativeFrom="paragraph">
                  <wp:posOffset>31425</wp:posOffset>
                </wp:positionV>
                <wp:extent cx="6134100" cy="0"/>
                <wp:effectExtent l="5715" t="5080" r="1333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205AA"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2.45pt" to="475.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j2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"/>
            </w:pict>
          </mc:Fallback>
        </mc:AlternateContent>
      </w:r>
      <w:r w:rsidR="001031EC" w:rsidRPr="00BF50B4">
        <w:rPr>
          <w:rFonts w:ascii="HG丸ｺﾞｼｯｸM-PRO" w:eastAsia="HG丸ｺﾞｼｯｸM-PRO" w:cs="New Gulim" w:hint="eastAsia"/>
          <w:sz w:val="30"/>
          <w:szCs w:val="30"/>
        </w:rPr>
        <w:t>※詳しくは、</w:t>
      </w:r>
      <w:r w:rsidR="006A26F2">
        <w:rPr>
          <w:rFonts w:ascii="HG丸ｺﾞｼｯｸM-PRO" w:eastAsia="HG丸ｺﾞｼｯｸM-PRO" w:cs="New Gulim" w:hint="eastAsia"/>
          <w:sz w:val="30"/>
          <w:szCs w:val="30"/>
        </w:rPr>
        <w:t>地域経済課</w:t>
      </w:r>
      <w:r w:rsidR="004670F5">
        <w:rPr>
          <w:rFonts w:ascii="HG丸ｺﾞｼｯｸM-PRO" w:eastAsia="HG丸ｺﾞｼｯｸM-PRO" w:cs="New Gulim" w:hint="eastAsia"/>
          <w:sz w:val="30"/>
          <w:szCs w:val="30"/>
        </w:rPr>
        <w:t>・</w:t>
      </w:r>
      <w:r w:rsidR="006A26F2">
        <w:rPr>
          <w:rFonts w:ascii="HG丸ｺﾞｼｯｸM-PRO" w:eastAsia="HG丸ｺﾞｼｯｸM-PRO" w:cs="New Gulim" w:hint="eastAsia"/>
          <w:sz w:val="30"/>
          <w:szCs w:val="30"/>
        </w:rPr>
        <w:t>檜、</w:t>
      </w:r>
      <w:r w:rsidR="00142133">
        <w:rPr>
          <w:rFonts w:ascii="HG丸ｺﾞｼｯｸM-PRO" w:eastAsia="HG丸ｺﾞｼｯｸM-PRO" w:cs="New Gulim" w:hint="eastAsia"/>
          <w:sz w:val="30"/>
          <w:szCs w:val="30"/>
        </w:rPr>
        <w:t>谷</w:t>
      </w:r>
      <w:r w:rsidR="00D40C69" w:rsidRPr="00BF50B4">
        <w:rPr>
          <w:rFonts w:ascii="HG丸ｺﾞｼｯｸM-PRO" w:eastAsia="HG丸ｺﾞｼｯｸM-PRO" w:cs="New Gulim" w:hint="eastAsia"/>
          <w:sz w:val="30"/>
          <w:szCs w:val="30"/>
        </w:rPr>
        <w:t>まで</w:t>
      </w:r>
      <w:r w:rsidR="001031EC" w:rsidRPr="00BF50B4">
        <w:rPr>
          <w:rFonts w:ascii="HG丸ｺﾞｼｯｸM-PRO" w:eastAsia="HG丸ｺﾞｼｯｸM-PRO" w:cs="New Gulim" w:hint="eastAsia"/>
          <w:sz w:val="30"/>
          <w:szCs w:val="30"/>
        </w:rPr>
        <w:t>。</w:t>
      </w:r>
      <w:r w:rsidR="001031EC" w:rsidRPr="00BF50B4">
        <w:rPr>
          <w:rFonts w:ascii="HG丸ｺﾞｼｯｸM-PRO" w:eastAsia="HG丸ｺﾞｼｯｸM-PRO" w:cs="New Gulim" w:hint="eastAsia"/>
          <w:sz w:val="32"/>
          <w:szCs w:val="32"/>
        </w:rPr>
        <w:t>（</w:t>
      </w:r>
      <w:r w:rsidR="001031EC" w:rsidRPr="00BF50B4">
        <w:rPr>
          <w:rFonts w:ascii="HG丸ｺﾞｼｯｸM-PRO" w:eastAsia="HG丸ｺﾞｼｯｸM-PRO" w:hAnsi="New Gulim" w:cs="New Gulim" w:hint="eastAsia"/>
          <w:sz w:val="32"/>
          <w:szCs w:val="32"/>
        </w:rPr>
        <w:sym w:font="Wingdings" w:char="F028"/>
      </w:r>
      <w:r w:rsidR="00BE4FEA">
        <w:rPr>
          <w:rFonts w:ascii="HG丸ｺﾞｼｯｸM-PRO" w:eastAsia="HG丸ｺﾞｼｯｸM-PRO" w:cs="New Gulim" w:hint="eastAsia"/>
          <w:sz w:val="32"/>
          <w:szCs w:val="32"/>
        </w:rPr>
        <w:t>0725･33･1131</w:t>
      </w:r>
      <w:r w:rsidR="001031EC" w:rsidRPr="00BF50B4">
        <w:rPr>
          <w:rFonts w:ascii="HG丸ｺﾞｼｯｸM-PRO" w:eastAsia="HG丸ｺﾞｼｯｸM-PRO" w:cs="ＭＳ 明朝" w:hint="eastAsia"/>
          <w:sz w:val="32"/>
          <w:szCs w:val="32"/>
        </w:rPr>
        <w:t>）</w:t>
      </w:r>
    </w:p>
    <w:sectPr w:rsidR="00C71D32" w:rsidSect="00142133">
      <w:pgSz w:w="11906" w:h="16838" w:code="9"/>
      <w:pgMar w:top="1134" w:right="1134" w:bottom="1134" w:left="1304"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487C1" w14:textId="77777777" w:rsidR="003E2029" w:rsidRDefault="003E2029" w:rsidP="004670F5">
      <w:r>
        <w:separator/>
      </w:r>
    </w:p>
  </w:endnote>
  <w:endnote w:type="continuationSeparator" w:id="0">
    <w:p w14:paraId="55928A91" w14:textId="77777777" w:rsidR="003E2029" w:rsidRDefault="003E2029" w:rsidP="0046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New Gulim">
    <w:charset w:val="81"/>
    <w:family w:val="roman"/>
    <w:pitch w:val="variable"/>
    <w:sig w:usb0="B00002AF" w:usb1="7F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BB08" w14:textId="77777777" w:rsidR="003E2029" w:rsidRDefault="003E2029" w:rsidP="004670F5">
      <w:r>
        <w:separator/>
      </w:r>
    </w:p>
  </w:footnote>
  <w:footnote w:type="continuationSeparator" w:id="0">
    <w:p w14:paraId="688C4706" w14:textId="77777777" w:rsidR="003E2029" w:rsidRDefault="003E2029" w:rsidP="00467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EC"/>
    <w:rsid w:val="00034A5B"/>
    <w:rsid w:val="001031EC"/>
    <w:rsid w:val="00142133"/>
    <w:rsid w:val="00142ED3"/>
    <w:rsid w:val="002040CE"/>
    <w:rsid w:val="002843EC"/>
    <w:rsid w:val="00286BA8"/>
    <w:rsid w:val="002E54FC"/>
    <w:rsid w:val="002E7BA5"/>
    <w:rsid w:val="0034360F"/>
    <w:rsid w:val="0037152E"/>
    <w:rsid w:val="003E2029"/>
    <w:rsid w:val="004670F5"/>
    <w:rsid w:val="00482903"/>
    <w:rsid w:val="005055CB"/>
    <w:rsid w:val="005774AB"/>
    <w:rsid w:val="006122F2"/>
    <w:rsid w:val="006159A1"/>
    <w:rsid w:val="006A26F2"/>
    <w:rsid w:val="006D2B69"/>
    <w:rsid w:val="006D49D9"/>
    <w:rsid w:val="00725C8F"/>
    <w:rsid w:val="00726554"/>
    <w:rsid w:val="007C1DBB"/>
    <w:rsid w:val="00801FC6"/>
    <w:rsid w:val="00813E3E"/>
    <w:rsid w:val="00841547"/>
    <w:rsid w:val="0089355C"/>
    <w:rsid w:val="00894C94"/>
    <w:rsid w:val="008B2FD8"/>
    <w:rsid w:val="008D339F"/>
    <w:rsid w:val="008E482B"/>
    <w:rsid w:val="00926BDF"/>
    <w:rsid w:val="00993A89"/>
    <w:rsid w:val="00A03AD4"/>
    <w:rsid w:val="00A844FC"/>
    <w:rsid w:val="00AB59B6"/>
    <w:rsid w:val="00AD1446"/>
    <w:rsid w:val="00B6351F"/>
    <w:rsid w:val="00BE4FEA"/>
    <w:rsid w:val="00BF50B4"/>
    <w:rsid w:val="00C16595"/>
    <w:rsid w:val="00C20DEF"/>
    <w:rsid w:val="00C71D32"/>
    <w:rsid w:val="00C71F36"/>
    <w:rsid w:val="00C76638"/>
    <w:rsid w:val="00CA6608"/>
    <w:rsid w:val="00CF2123"/>
    <w:rsid w:val="00D40C69"/>
    <w:rsid w:val="00D80832"/>
    <w:rsid w:val="00DC12CD"/>
    <w:rsid w:val="00EA4420"/>
    <w:rsid w:val="00EC3DD8"/>
    <w:rsid w:val="00ED683B"/>
    <w:rsid w:val="00EE11D1"/>
    <w:rsid w:val="00F05BF3"/>
    <w:rsid w:val="00F429A8"/>
    <w:rsid w:val="00F76414"/>
    <w:rsid w:val="00FD4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D978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31EC"/>
    <w:pPr>
      <w:widowControl w:val="0"/>
      <w:jc w:val="both"/>
    </w:pPr>
    <w:rPr>
      <w:rFonts w:ascii="ＭＳ 明朝" w:hAnsi="ＭＳ 明朝"/>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031EC"/>
  </w:style>
  <w:style w:type="paragraph" w:styleId="a4">
    <w:name w:val="Balloon Text"/>
    <w:basedOn w:val="a"/>
    <w:semiHidden/>
    <w:rsid w:val="00CF2123"/>
    <w:rPr>
      <w:rFonts w:ascii="Arial" w:eastAsia="ＭＳ ゴシック" w:hAnsi="Arial"/>
      <w:sz w:val="18"/>
      <w:szCs w:val="18"/>
    </w:rPr>
  </w:style>
  <w:style w:type="paragraph" w:styleId="a5">
    <w:name w:val="header"/>
    <w:basedOn w:val="a"/>
    <w:link w:val="a6"/>
    <w:rsid w:val="004670F5"/>
    <w:pPr>
      <w:tabs>
        <w:tab w:val="center" w:pos="4252"/>
        <w:tab w:val="right" w:pos="8504"/>
      </w:tabs>
      <w:snapToGrid w:val="0"/>
    </w:pPr>
  </w:style>
  <w:style w:type="character" w:customStyle="1" w:styleId="a6">
    <w:name w:val="ヘッダー (文字)"/>
    <w:link w:val="a5"/>
    <w:rsid w:val="004670F5"/>
    <w:rPr>
      <w:rFonts w:ascii="ＭＳ 明朝" w:hAnsi="ＭＳ 明朝"/>
      <w:kern w:val="2"/>
      <w:sz w:val="28"/>
      <w:szCs w:val="28"/>
    </w:rPr>
  </w:style>
  <w:style w:type="paragraph" w:styleId="a7">
    <w:name w:val="footer"/>
    <w:basedOn w:val="a"/>
    <w:link w:val="a8"/>
    <w:rsid w:val="004670F5"/>
    <w:pPr>
      <w:tabs>
        <w:tab w:val="center" w:pos="4252"/>
        <w:tab w:val="right" w:pos="8504"/>
      </w:tabs>
      <w:snapToGrid w:val="0"/>
    </w:pPr>
  </w:style>
  <w:style w:type="character" w:customStyle="1" w:styleId="a8">
    <w:name w:val="フッター (文字)"/>
    <w:link w:val="a7"/>
    <w:rsid w:val="004670F5"/>
    <w:rPr>
      <w:rFonts w:ascii="ＭＳ 明朝" w:hAnsi="ＭＳ 明朝"/>
      <w:kern w:val="2"/>
      <w:sz w:val="28"/>
      <w:szCs w:val="28"/>
    </w:rPr>
  </w:style>
  <w:style w:type="table" w:styleId="a9">
    <w:name w:val="Table Grid"/>
    <w:basedOn w:val="a1"/>
    <w:rsid w:val="006D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2024-11-18T07:02:00Z</dcterms:created>
  <dcterms:modified xsi:type="dcterms:W3CDTF">2025-03-26T01:59:00Z</dcterms:modified>
</cp:coreProperties>
</file>