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03C6" w14:textId="094BCBC8" w:rsidR="00B335DE" w:rsidRDefault="00B335DE" w:rsidP="00F327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57A7AFB5" wp14:editId="14F0A474">
                <wp:simplePos x="0" y="0"/>
                <wp:positionH relativeFrom="margin">
                  <wp:posOffset>0</wp:posOffset>
                </wp:positionH>
                <wp:positionV relativeFrom="paragraph">
                  <wp:posOffset>-193750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31EC4A2B" w14:textId="77777777" w:rsidR="00B335DE" w:rsidRPr="00B335DE" w:rsidRDefault="00B335DE" w:rsidP="00B335DE">
                            <w:pPr>
                              <w:spacing w:line="280" w:lineRule="exact"/>
                              <w:ind w:firstLineChars="100" w:firstLine="210"/>
                              <w:rPr>
                                <w:rFonts w:ascii="ＭＳ ゴシック" w:eastAsia="ＭＳ ゴシック" w:hAnsi="ＭＳ ゴシック"/>
                              </w:rPr>
                            </w:pPr>
                            <w:r w:rsidRPr="00B335DE">
                              <w:rPr>
                                <w:rFonts w:ascii="ＭＳ ゴシック" w:eastAsia="ＭＳ ゴシック" w:hAnsi="ＭＳ ゴシック" w:hint="eastAsia"/>
                              </w:rPr>
                              <w:t>令和５年1</w:t>
                            </w:r>
                            <w:r w:rsidRPr="00B335DE">
                              <w:rPr>
                                <w:rFonts w:ascii="ＭＳ ゴシック" w:eastAsia="ＭＳ ゴシック" w:hAnsi="ＭＳ ゴシック"/>
                              </w:rPr>
                              <w:t>0</w:t>
                            </w:r>
                            <w:r w:rsidRPr="00B335DE">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0E610C3" w14:textId="77777777" w:rsidR="00B335DE" w:rsidRPr="00B335DE" w:rsidRDefault="00B335DE" w:rsidP="00B335DE">
                            <w:pPr>
                              <w:spacing w:line="280" w:lineRule="exact"/>
                              <w:rPr>
                                <w:rFonts w:ascii="ＭＳ ゴシック" w:eastAsia="ＭＳ ゴシック" w:hAnsi="ＭＳ ゴシック"/>
                              </w:rPr>
                            </w:pPr>
                          </w:p>
                          <w:p w14:paraId="251DEB13" w14:textId="77777777" w:rsidR="00B335DE" w:rsidRPr="00B335DE" w:rsidRDefault="00B335DE" w:rsidP="00B335DE">
                            <w:pPr>
                              <w:spacing w:line="280" w:lineRule="exact"/>
                              <w:ind w:firstLineChars="100" w:firstLine="280"/>
                              <w:rPr>
                                <w:rFonts w:ascii="ＭＳ ゴシック" w:eastAsia="ＭＳ ゴシック" w:hAnsi="ＭＳ ゴシック"/>
                              </w:rPr>
                            </w:pPr>
                            <w:r w:rsidRPr="00B335DE">
                              <w:rPr>
                                <w:rFonts w:ascii="ＭＳ ゴシック" w:eastAsia="ＭＳ ゴシック" w:hAnsi="ＭＳ ゴシック" w:hint="eastAsia"/>
                                <w:sz w:val="28"/>
                                <w:szCs w:val="32"/>
                              </w:rPr>
                              <w:t xml:space="preserve">□ </w:t>
                            </w:r>
                            <w:r w:rsidRPr="00B335DE">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7AFB5" id="_x0000_t202" coordsize="21600,21600" o:spt="202" path="m,l,21600r21600,l21600,xe">
                <v:stroke joinstyle="miter"/>
                <v:path gradientshapeok="t" o:connecttype="rect"/>
              </v:shapetype>
              <v:shape id="テキスト ボックス 3" o:spid="_x0000_s1026" type="#_x0000_t202" style="position:absolute;margin-left:0;margin-top:-15.2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" fillcolor="window" strokeweight=".5pt">
                <v:textbox>
                  <w:txbxContent>
                    <w:p w14:paraId="31EC4A2B" w14:textId="77777777" w:rsidR="00B335DE" w:rsidRPr="00B335DE" w:rsidRDefault="00B335DE" w:rsidP="00B335DE">
                      <w:pPr>
                        <w:spacing w:line="280" w:lineRule="exact"/>
                        <w:ind w:firstLineChars="100" w:firstLine="210"/>
                        <w:rPr>
                          <w:rFonts w:ascii="ＭＳ ゴシック" w:eastAsia="ＭＳ ゴシック" w:hAnsi="ＭＳ ゴシック"/>
                        </w:rPr>
                      </w:pPr>
                      <w:r w:rsidRPr="00B335DE">
                        <w:rPr>
                          <w:rFonts w:ascii="ＭＳ ゴシック" w:eastAsia="ＭＳ ゴシック" w:hAnsi="ＭＳ ゴシック" w:hint="eastAsia"/>
                        </w:rPr>
                        <w:t>令和５年1</w:t>
                      </w:r>
                      <w:r w:rsidRPr="00B335DE">
                        <w:rPr>
                          <w:rFonts w:ascii="ＭＳ ゴシック" w:eastAsia="ＭＳ ゴシック" w:hAnsi="ＭＳ ゴシック"/>
                        </w:rPr>
                        <w:t>0</w:t>
                      </w:r>
                      <w:r w:rsidRPr="00B335DE">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0E610C3" w14:textId="77777777" w:rsidR="00B335DE" w:rsidRPr="00B335DE" w:rsidRDefault="00B335DE" w:rsidP="00B335DE">
                      <w:pPr>
                        <w:spacing w:line="280" w:lineRule="exact"/>
                        <w:rPr>
                          <w:rFonts w:ascii="ＭＳ ゴシック" w:eastAsia="ＭＳ ゴシック" w:hAnsi="ＭＳ ゴシック"/>
                        </w:rPr>
                      </w:pPr>
                    </w:p>
                    <w:p w14:paraId="251DEB13" w14:textId="77777777" w:rsidR="00B335DE" w:rsidRPr="00B335DE" w:rsidRDefault="00B335DE" w:rsidP="00B335DE">
                      <w:pPr>
                        <w:spacing w:line="280" w:lineRule="exact"/>
                        <w:ind w:firstLineChars="100" w:firstLine="280"/>
                        <w:rPr>
                          <w:rFonts w:ascii="ＭＳ ゴシック" w:eastAsia="ＭＳ ゴシック" w:hAnsi="ＭＳ ゴシック"/>
                        </w:rPr>
                      </w:pPr>
                      <w:r w:rsidRPr="00B335DE">
                        <w:rPr>
                          <w:rFonts w:ascii="ＭＳ ゴシック" w:eastAsia="ＭＳ ゴシック" w:hAnsi="ＭＳ ゴシック" w:hint="eastAsia"/>
                          <w:sz w:val="28"/>
                          <w:szCs w:val="32"/>
                        </w:rPr>
                        <w:t xml:space="preserve">□ </w:t>
                      </w:r>
                      <w:r w:rsidRPr="00B335DE">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0AF2B201" w14:textId="2F5683C8" w:rsidR="00B335DE" w:rsidRDefault="00B335DE" w:rsidP="00F32790">
      <w:pPr>
        <w:suppressAutoHyphens/>
        <w:wordWrap w:val="0"/>
        <w:spacing w:line="260" w:lineRule="exact"/>
        <w:jc w:val="left"/>
        <w:textAlignment w:val="baseline"/>
        <w:rPr>
          <w:rFonts w:ascii="ＭＳ ゴシック" w:eastAsia="ＭＳ ゴシック" w:hAnsi="ＭＳ ゴシック"/>
          <w:color w:val="000000"/>
          <w:kern w:val="0"/>
        </w:rPr>
      </w:pPr>
    </w:p>
    <w:p w14:paraId="250A5B30" w14:textId="1958F783" w:rsidR="00114399" w:rsidRDefault="00114399" w:rsidP="00F32790">
      <w:pPr>
        <w:suppressAutoHyphens/>
        <w:wordWrap w:val="0"/>
        <w:spacing w:line="260" w:lineRule="exact"/>
        <w:jc w:val="left"/>
        <w:textAlignment w:val="baseline"/>
        <w:rPr>
          <w:rFonts w:ascii="ＭＳ ゴシック" w:eastAsia="ＭＳ ゴシック" w:hAnsi="ＭＳ ゴシック"/>
          <w:color w:val="000000"/>
          <w:kern w:val="0"/>
        </w:rPr>
      </w:pPr>
    </w:p>
    <w:p w14:paraId="051C237A" w14:textId="2389AC5B" w:rsidR="00114399" w:rsidRDefault="00114399" w:rsidP="00F32790">
      <w:pPr>
        <w:suppressAutoHyphens/>
        <w:wordWrap w:val="0"/>
        <w:spacing w:line="260" w:lineRule="exact"/>
        <w:jc w:val="left"/>
        <w:textAlignment w:val="baseline"/>
        <w:rPr>
          <w:rFonts w:ascii="ＭＳ ゴシック" w:eastAsia="ＭＳ ゴシック" w:hAnsi="ＭＳ ゴシック"/>
          <w:color w:val="000000"/>
          <w:kern w:val="0"/>
        </w:rPr>
      </w:pPr>
    </w:p>
    <w:p w14:paraId="73A5D8E7" w14:textId="3C7EF873" w:rsidR="00114399" w:rsidRDefault="00114399" w:rsidP="00F32790">
      <w:pPr>
        <w:suppressAutoHyphens/>
        <w:wordWrap w:val="0"/>
        <w:spacing w:line="260" w:lineRule="exact"/>
        <w:jc w:val="left"/>
        <w:textAlignment w:val="baseline"/>
        <w:rPr>
          <w:rFonts w:ascii="ＭＳ ゴシック" w:eastAsia="ＭＳ ゴシック" w:hAnsi="ＭＳ ゴシック"/>
          <w:color w:val="000000"/>
          <w:kern w:val="0"/>
        </w:rPr>
      </w:pPr>
    </w:p>
    <w:p w14:paraId="43D59259" w14:textId="23FD88A1" w:rsidR="00F32790" w:rsidRDefault="00F32790" w:rsidP="00F3279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32790C">
        <w:rPr>
          <w:rFonts w:ascii="ＭＳ ゴシック" w:eastAsia="ＭＳ ゴシック" w:hAnsi="ＭＳ ゴシック" w:hint="eastAsia"/>
          <w:color w:val="000000"/>
          <w:kern w:val="0"/>
        </w:rPr>
        <w:t>⑤</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32790C" w14:paraId="09925505" w14:textId="77777777" w:rsidTr="00114399">
        <w:trPr>
          <w:trHeight w:val="10751"/>
        </w:trPr>
        <w:tc>
          <w:tcPr>
            <w:tcW w:w="9640" w:type="dxa"/>
            <w:tcBorders>
              <w:top w:val="single" w:sz="4" w:space="0" w:color="000000"/>
              <w:left w:val="single" w:sz="4" w:space="0" w:color="000000"/>
              <w:bottom w:val="single" w:sz="4" w:space="0" w:color="000000"/>
              <w:right w:val="single" w:sz="4" w:space="0" w:color="000000"/>
            </w:tcBorders>
          </w:tcPr>
          <w:p w14:paraId="0D224A24" w14:textId="77777777" w:rsidR="00114399" w:rsidRDefault="00114399" w:rsidP="0032790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622A781A" w14:textId="0CAE132D" w:rsidR="0032790C" w:rsidRDefault="0032790C" w:rsidP="0032790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124E6C7E" w14:textId="3E82C434" w:rsidR="0032790C" w:rsidRDefault="0032790C" w:rsidP="0032790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65A4D897" w14:textId="77777777" w:rsidR="0032790C" w:rsidRDefault="0032790C" w:rsidP="003279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86DA168" w14:textId="6F368810" w:rsidR="0032790C" w:rsidRDefault="0032790C" w:rsidP="00AD08F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50D605B9" w14:textId="26F2E8DE" w:rsidR="0032790C" w:rsidRDefault="0032790C" w:rsidP="003279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B84167">
              <w:rPr>
                <w:rFonts w:ascii="ＭＳ ゴシック" w:eastAsia="ＭＳ ゴシック" w:hAnsi="ＭＳ ゴシック" w:hint="eastAsia"/>
                <w:color w:val="000000"/>
                <w:kern w:val="0"/>
                <w:szCs w:val="21"/>
              </w:rPr>
              <w:t xml:space="preserve">　泉大津市長　南出　賢一</w:t>
            </w:r>
            <w:r>
              <w:rPr>
                <w:rFonts w:ascii="ＭＳ ゴシック" w:eastAsia="ＭＳ ゴシック" w:hAnsi="ＭＳ ゴシック" w:hint="eastAsia"/>
                <w:color w:val="000000"/>
                <w:kern w:val="0"/>
              </w:rPr>
              <w:t xml:space="preserve">　殿</w:t>
            </w:r>
          </w:p>
          <w:p w14:paraId="334D728D"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304EBC" w14:textId="362BD055" w:rsidR="0032790C" w:rsidRDefault="0032790C" w:rsidP="0032790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1494F07" w14:textId="1F1FE399"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842CF6" w14:textId="61DBD289"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p>
          <w:p w14:paraId="59A30702"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697304" w14:textId="0625C3F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0C6E587E" w14:textId="77777777" w:rsidR="0032790C" w:rsidRP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459858"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8F20EC9"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2DEBF1" w14:textId="77777777" w:rsidR="0032790C" w:rsidRDefault="0032790C" w:rsidP="0032790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1C16A3E"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156DB7" w14:textId="6F220B41" w:rsidR="0032790C" w:rsidRDefault="0032790C" w:rsidP="0011439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143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51EF13A"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F1936A1" w14:textId="6B692C03"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114399">
              <w:rPr>
                <w:rFonts w:ascii="ＭＳ ゴシック" w:eastAsia="ＭＳ ゴシック" w:hAnsi="ＭＳ ゴシック" w:hint="eastAsia"/>
                <w:color w:val="000000"/>
                <w:kern w:val="0"/>
              </w:rPr>
              <w:t xml:space="preserve">　</w:t>
            </w:r>
          </w:p>
          <w:p w14:paraId="4551A25E" w14:textId="072425B3"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43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7CECEDB"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03E2982E"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6F4D06A"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8EC32B9" w14:textId="78BA0F61"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43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62B03C" w14:textId="16E91CF4"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14399">
              <w:rPr>
                <w:rFonts w:ascii="ＭＳ ゴシック" w:eastAsia="ＭＳ ゴシック" w:hAnsi="ＭＳ ゴシック" w:hint="eastAsia"/>
                <w:color w:val="000000"/>
                <w:kern w:val="0"/>
              </w:rPr>
              <w:t xml:space="preserve">　　</w:t>
            </w:r>
          </w:p>
          <w:p w14:paraId="3D0FBD25" w14:textId="77777777" w:rsidR="0032790C" w:rsidRDefault="0032790C" w:rsidP="0032790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FD81BFF" w14:textId="3D272F51"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43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0B6BA29" w14:textId="77777777" w:rsidR="0032790C" w:rsidRDefault="0032790C" w:rsidP="0032790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3D109D66" w14:textId="71A1E8B4"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43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173181D"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0E7E18A" w14:textId="6C21F3CA"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AC4499F"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490E1C"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8AF2E99" w14:textId="5EB02DFE"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43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39B891D"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8FF499D" w14:textId="285C3CEF"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4B7EE57"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F3F70E6" w14:textId="77777777" w:rsidR="0032790C" w:rsidRDefault="0032790C" w:rsidP="003279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FDAF39C" w14:textId="3379D090" w:rsidR="0032790C" w:rsidRDefault="0032790C" w:rsidP="003279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43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15C033DD" w14:textId="503AF089" w:rsidR="0032790C" w:rsidRDefault="0032790C" w:rsidP="003279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84167">
              <w:rPr>
                <w:rFonts w:ascii="ＭＳ ゴシック" w:eastAsia="ＭＳ ゴシック" w:hAnsi="ＭＳ ゴシック" w:hint="eastAsia"/>
                <w:color w:val="000000"/>
                <w:spacing w:val="16"/>
                <w:kern w:val="0"/>
                <w:szCs w:val="21"/>
              </w:rPr>
              <w:t>３　売上高等が減少し、又は減少すると見込まれる理由</w:t>
            </w:r>
          </w:p>
        </w:tc>
      </w:tr>
    </w:tbl>
    <w:p w14:paraId="64008672" w14:textId="77777777" w:rsidR="00F32790" w:rsidRDefault="00F32790" w:rsidP="0011439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332A546" w14:textId="77777777" w:rsidR="00F32790" w:rsidRDefault="00F32790" w:rsidP="00F3279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8FB2A72" w14:textId="77777777" w:rsidR="00F32790" w:rsidRDefault="00F32790" w:rsidP="00F3279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035D398" w14:textId="3E968419" w:rsidR="00114399" w:rsidRDefault="00F32790" w:rsidP="001143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AD3E75F" w14:textId="77777777" w:rsidR="00114399" w:rsidRPr="007A71A4" w:rsidRDefault="00114399" w:rsidP="001143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Cs w:val="21"/>
        </w:rPr>
      </w:pPr>
      <w:r w:rsidRPr="007A71A4">
        <w:rPr>
          <w:rFonts w:ascii="ＭＳ ゴシック" w:eastAsia="ＭＳ ゴシック" w:hAnsi="ＭＳ ゴシック"/>
          <w:noProof/>
          <w:color w:val="000000"/>
          <w:kern w:val="0"/>
          <w:szCs w:val="21"/>
        </w:rPr>
        <mc:AlternateContent>
          <mc:Choice Requires="wps">
            <w:drawing>
              <wp:anchor distT="0" distB="0" distL="114300" distR="114300" simplePos="0" relativeHeight="251661312" behindDoc="0" locked="0" layoutInCell="1" allowOverlap="1" wp14:anchorId="793D08E6" wp14:editId="59C02555">
                <wp:simplePos x="0" y="0"/>
                <wp:positionH relativeFrom="page">
                  <wp:align>center</wp:align>
                </wp:positionH>
                <wp:positionV relativeFrom="paragraph">
                  <wp:posOffset>14866</wp:posOffset>
                </wp:positionV>
                <wp:extent cx="6140824" cy="1228725"/>
                <wp:effectExtent l="0" t="0" r="12700" b="28575"/>
                <wp:wrapNone/>
                <wp:docPr id="1" name="正方形/長方形 1"/>
                <wp:cNvGraphicFramePr/>
                <a:graphic xmlns:a="http://schemas.openxmlformats.org/drawingml/2006/main">
                  <a:graphicData uri="http://schemas.microsoft.com/office/word/2010/wordprocessingShape">
                    <wps:wsp>
                      <wps:cNvSpPr/>
                      <wps:spPr>
                        <a:xfrm>
                          <a:off x="0" y="0"/>
                          <a:ext cx="6140824" cy="1228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9F44AC" id="正方形/長方形 1" o:spid="_x0000_s1026" style="position:absolute;left:0;text-align:left;margin-left:0;margin-top:1.15pt;width:483.55pt;height:96.75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" filled="f" strokecolor="black [3213]" strokeweight=".5pt">
                <w10:wrap anchorx="page"/>
              </v:rect>
            </w:pict>
          </mc:Fallback>
        </mc:AlternateContent>
      </w:r>
    </w:p>
    <w:p w14:paraId="7E5FD66A" w14:textId="77777777" w:rsidR="00114399" w:rsidRPr="007A71A4" w:rsidRDefault="00114399" w:rsidP="00114399">
      <w:pPr>
        <w:ind w:firstLineChars="300" w:firstLine="630"/>
        <w:jc w:val="left"/>
        <w:rPr>
          <w:rFonts w:ascii="ＭＳ ゴシック" w:eastAsia="ＭＳ ゴシック" w:hAnsi="ＭＳ ゴシック"/>
          <w:szCs w:val="21"/>
        </w:rPr>
      </w:pPr>
      <w:r w:rsidRPr="007A71A4">
        <w:rPr>
          <w:rFonts w:ascii="ＭＳ ゴシック" w:eastAsia="ＭＳ ゴシック" w:hAnsi="ＭＳ ゴシック" w:hint="eastAsia"/>
          <w:szCs w:val="21"/>
        </w:rPr>
        <w:t>第　　　号</w:t>
      </w:r>
    </w:p>
    <w:p w14:paraId="3DB19579" w14:textId="77777777" w:rsidR="00114399" w:rsidRPr="007A71A4" w:rsidRDefault="00114399" w:rsidP="00114399">
      <w:pPr>
        <w:jc w:val="left"/>
        <w:rPr>
          <w:rFonts w:ascii="ＭＳ ゴシック" w:eastAsia="ＭＳ ゴシック" w:hAnsi="ＭＳ ゴシック"/>
          <w:szCs w:val="21"/>
        </w:rPr>
      </w:pPr>
      <w:r w:rsidRPr="007A71A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A71A4">
        <w:rPr>
          <w:rFonts w:ascii="ＭＳ ゴシック" w:eastAsia="ＭＳ ゴシック" w:hAnsi="ＭＳ ゴシック" w:hint="eastAsia"/>
          <w:szCs w:val="21"/>
        </w:rPr>
        <w:t>令和　　年　　月　　日</w:t>
      </w:r>
    </w:p>
    <w:p w14:paraId="60C00B43" w14:textId="77777777" w:rsidR="00114399" w:rsidRPr="007A71A4" w:rsidRDefault="00114399" w:rsidP="00114399">
      <w:pPr>
        <w:jc w:val="left"/>
        <w:rPr>
          <w:rFonts w:ascii="ＭＳ ゴシック" w:eastAsia="ＭＳ ゴシック" w:hAnsi="ＭＳ ゴシック"/>
          <w:szCs w:val="21"/>
        </w:rPr>
      </w:pPr>
      <w:r w:rsidRPr="007A71A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A71A4">
        <w:rPr>
          <w:rFonts w:ascii="ＭＳ ゴシック" w:eastAsia="ＭＳ ゴシック" w:hAnsi="ＭＳ ゴシック" w:hint="eastAsia"/>
          <w:szCs w:val="21"/>
        </w:rPr>
        <w:t>申請のとおり、相違ないことを認定します。</w:t>
      </w:r>
    </w:p>
    <w:p w14:paraId="427CEE0B" w14:textId="77777777" w:rsidR="00114399" w:rsidRPr="007A71A4" w:rsidRDefault="00114399" w:rsidP="00114399">
      <w:pPr>
        <w:ind w:firstLineChars="200" w:firstLine="420"/>
        <w:jc w:val="left"/>
        <w:rPr>
          <w:rFonts w:ascii="ＭＳ ゴシック" w:eastAsia="ＭＳ ゴシック" w:hAnsi="ＭＳ ゴシック"/>
          <w:szCs w:val="21"/>
        </w:rPr>
      </w:pPr>
      <w:r w:rsidRPr="007A71A4">
        <w:rPr>
          <w:rFonts w:ascii="ＭＳ ゴシック" w:eastAsia="ＭＳ ゴシック" w:hAnsi="ＭＳ ゴシック" w:hint="eastAsia"/>
          <w:szCs w:val="21"/>
        </w:rPr>
        <w:t>（注）本認定書の有効期間：令和　　年　　月　　日から令和　　年　　月　　日</w:t>
      </w:r>
    </w:p>
    <w:p w14:paraId="4DC4FAA1" w14:textId="77777777" w:rsidR="00114399" w:rsidRPr="007A71A4" w:rsidRDefault="00114399" w:rsidP="00114399">
      <w:pPr>
        <w:jc w:val="left"/>
        <w:rPr>
          <w:rFonts w:ascii="ＭＳ ゴシック" w:eastAsia="ＭＳ ゴシック" w:hAnsi="ＭＳ ゴシック"/>
          <w:szCs w:val="21"/>
        </w:rPr>
      </w:pPr>
    </w:p>
    <w:p w14:paraId="18CFDC24" w14:textId="7871BE18" w:rsidR="00114399" w:rsidRPr="00396B31" w:rsidRDefault="00114399" w:rsidP="00114399">
      <w:pPr>
        <w:suppressAutoHyphens/>
        <w:spacing w:line="240" w:lineRule="exact"/>
        <w:ind w:leftChars="-338" w:left="-710" w:firstLine="1"/>
        <w:jc w:val="center"/>
        <w:textAlignment w:val="baseline"/>
        <w:rPr>
          <w:rFonts w:ascii="ＭＳ ゴシック" w:eastAsia="ＭＳ ゴシック" w:hAnsi="ＭＳ ゴシック"/>
          <w:sz w:val="24"/>
          <w:szCs w:val="21"/>
        </w:rPr>
        <w:sectPr w:rsidR="00114399" w:rsidRPr="00396B31" w:rsidSect="007A7403">
          <w:pgSz w:w="11906" w:h="16838"/>
          <w:pgMar w:top="426" w:right="991" w:bottom="0" w:left="1560" w:header="851" w:footer="992" w:gutter="0"/>
          <w:cols w:space="720"/>
          <w:docGrid w:linePitch="360"/>
        </w:sectPr>
      </w:pPr>
      <w:r>
        <w:rPr>
          <w:rFonts w:ascii="ＭＳ ゴシック" w:eastAsia="ＭＳ ゴシック" w:hAnsi="ＭＳ ゴシック" w:hint="eastAsia"/>
          <w:sz w:val="24"/>
          <w:szCs w:val="21"/>
        </w:rPr>
        <w:t xml:space="preserve">　　　　　　　　　　　　　　　　　　　　</w:t>
      </w:r>
      <w:r w:rsidRPr="00396B31">
        <w:rPr>
          <w:rFonts w:ascii="ＭＳ ゴシック" w:eastAsia="ＭＳ ゴシック" w:hAnsi="ＭＳ ゴシック" w:hint="eastAsia"/>
          <w:sz w:val="24"/>
          <w:szCs w:val="21"/>
        </w:rPr>
        <w:t>泉大津市長　　南出　賢</w:t>
      </w:r>
      <w:r>
        <w:rPr>
          <w:rFonts w:ascii="ＭＳ ゴシック" w:eastAsia="ＭＳ ゴシック" w:hAnsi="ＭＳ ゴシック" w:hint="eastAsia"/>
          <w:sz w:val="24"/>
          <w:szCs w:val="21"/>
        </w:rPr>
        <w:t>一</w:t>
      </w:r>
    </w:p>
    <w:p w14:paraId="2305CB7C" w14:textId="77777777" w:rsidR="005256CE" w:rsidRDefault="005256CE" w:rsidP="005256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7586CAD6" wp14:editId="4F20731F">
                <wp:simplePos x="0" y="0"/>
                <wp:positionH relativeFrom="margin">
                  <wp:align>left</wp:align>
                </wp:positionH>
                <wp:positionV relativeFrom="paragraph">
                  <wp:posOffset>-740522</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4C638F" w14:textId="77777777" w:rsidR="005256CE" w:rsidRPr="00B335DE" w:rsidRDefault="005256CE" w:rsidP="005256CE">
                            <w:pPr>
                              <w:spacing w:line="280" w:lineRule="exact"/>
                              <w:ind w:firstLineChars="100" w:firstLine="210"/>
                              <w:rPr>
                                <w:rFonts w:ascii="ＭＳ ゴシック" w:eastAsia="ＭＳ ゴシック" w:hAnsi="ＭＳ ゴシック"/>
                              </w:rPr>
                            </w:pPr>
                            <w:r w:rsidRPr="00B335DE">
                              <w:rPr>
                                <w:rFonts w:ascii="ＭＳ ゴシック" w:eastAsia="ＭＳ ゴシック" w:hAnsi="ＭＳ ゴシック" w:hint="eastAsia"/>
                              </w:rPr>
                              <w:t>令和５年1</w:t>
                            </w:r>
                            <w:r w:rsidRPr="00B335DE">
                              <w:rPr>
                                <w:rFonts w:ascii="ＭＳ ゴシック" w:eastAsia="ＭＳ ゴシック" w:hAnsi="ＭＳ ゴシック"/>
                              </w:rPr>
                              <w:t>0</w:t>
                            </w:r>
                            <w:r w:rsidRPr="00B335DE">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A943B1D" w14:textId="77777777" w:rsidR="005256CE" w:rsidRPr="00B335DE" w:rsidRDefault="005256CE" w:rsidP="005256CE">
                            <w:pPr>
                              <w:spacing w:line="280" w:lineRule="exact"/>
                              <w:rPr>
                                <w:rFonts w:ascii="ＭＳ ゴシック" w:eastAsia="ＭＳ ゴシック" w:hAnsi="ＭＳ ゴシック"/>
                              </w:rPr>
                            </w:pPr>
                          </w:p>
                          <w:p w14:paraId="23ACC365" w14:textId="77777777" w:rsidR="005256CE" w:rsidRPr="00B335DE" w:rsidRDefault="005256CE" w:rsidP="005256CE">
                            <w:pPr>
                              <w:spacing w:line="280" w:lineRule="exact"/>
                              <w:ind w:firstLineChars="100" w:firstLine="280"/>
                              <w:rPr>
                                <w:rFonts w:ascii="ＭＳ ゴシック" w:eastAsia="ＭＳ ゴシック" w:hAnsi="ＭＳ ゴシック"/>
                              </w:rPr>
                            </w:pPr>
                            <w:r w:rsidRPr="00B335DE">
                              <w:rPr>
                                <w:rFonts w:ascii="ＭＳ ゴシック" w:eastAsia="ＭＳ ゴシック" w:hAnsi="ＭＳ ゴシック" w:hint="eastAsia"/>
                                <w:sz w:val="28"/>
                                <w:szCs w:val="32"/>
                              </w:rPr>
                              <w:t xml:space="preserve">□ </w:t>
                            </w:r>
                            <w:r w:rsidRPr="00B335DE">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6CAD6" id="テキスト ボックス 2" o:spid="_x0000_s1027" type="#_x0000_t202" style="position:absolute;margin-left:0;margin-top:-58.3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MjdwIAAMs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" fillcolor="window" strokeweight=".5pt">
                <v:textbox>
                  <w:txbxContent>
                    <w:p w14:paraId="514C638F" w14:textId="77777777" w:rsidR="005256CE" w:rsidRPr="00B335DE" w:rsidRDefault="005256CE" w:rsidP="005256CE">
                      <w:pPr>
                        <w:spacing w:line="280" w:lineRule="exact"/>
                        <w:ind w:firstLineChars="100" w:firstLine="210"/>
                        <w:rPr>
                          <w:rFonts w:ascii="ＭＳ ゴシック" w:eastAsia="ＭＳ ゴシック" w:hAnsi="ＭＳ ゴシック"/>
                        </w:rPr>
                      </w:pPr>
                      <w:r w:rsidRPr="00B335DE">
                        <w:rPr>
                          <w:rFonts w:ascii="ＭＳ ゴシック" w:eastAsia="ＭＳ ゴシック" w:hAnsi="ＭＳ ゴシック" w:hint="eastAsia"/>
                        </w:rPr>
                        <w:t>令和５年1</w:t>
                      </w:r>
                      <w:r w:rsidRPr="00B335DE">
                        <w:rPr>
                          <w:rFonts w:ascii="ＭＳ ゴシック" w:eastAsia="ＭＳ ゴシック" w:hAnsi="ＭＳ ゴシック"/>
                        </w:rPr>
                        <w:t>0</w:t>
                      </w:r>
                      <w:r w:rsidRPr="00B335DE">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A943B1D" w14:textId="77777777" w:rsidR="005256CE" w:rsidRPr="00B335DE" w:rsidRDefault="005256CE" w:rsidP="005256CE">
                      <w:pPr>
                        <w:spacing w:line="280" w:lineRule="exact"/>
                        <w:rPr>
                          <w:rFonts w:ascii="ＭＳ ゴシック" w:eastAsia="ＭＳ ゴシック" w:hAnsi="ＭＳ ゴシック"/>
                        </w:rPr>
                      </w:pPr>
                    </w:p>
                    <w:p w14:paraId="23ACC365" w14:textId="77777777" w:rsidR="005256CE" w:rsidRPr="00B335DE" w:rsidRDefault="005256CE" w:rsidP="005256CE">
                      <w:pPr>
                        <w:spacing w:line="280" w:lineRule="exact"/>
                        <w:ind w:firstLineChars="100" w:firstLine="280"/>
                        <w:rPr>
                          <w:rFonts w:ascii="ＭＳ ゴシック" w:eastAsia="ＭＳ ゴシック" w:hAnsi="ＭＳ ゴシック"/>
                        </w:rPr>
                      </w:pPr>
                      <w:r w:rsidRPr="00B335DE">
                        <w:rPr>
                          <w:rFonts w:ascii="ＭＳ ゴシック" w:eastAsia="ＭＳ ゴシック" w:hAnsi="ＭＳ ゴシック" w:hint="eastAsia"/>
                          <w:sz w:val="28"/>
                          <w:szCs w:val="32"/>
                        </w:rPr>
                        <w:t xml:space="preserve">□ </w:t>
                      </w:r>
                      <w:r w:rsidRPr="00B335DE">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305C086C" w14:textId="77777777" w:rsidR="005256CE" w:rsidRDefault="005256CE" w:rsidP="005256CE">
      <w:pPr>
        <w:suppressAutoHyphens/>
        <w:wordWrap w:val="0"/>
        <w:spacing w:line="260" w:lineRule="exact"/>
        <w:jc w:val="left"/>
        <w:textAlignment w:val="baseline"/>
        <w:rPr>
          <w:rFonts w:ascii="ＭＳ ゴシック" w:eastAsia="ＭＳ ゴシック" w:hAnsi="ＭＳ ゴシック"/>
          <w:color w:val="000000"/>
          <w:kern w:val="0"/>
        </w:rPr>
      </w:pPr>
    </w:p>
    <w:p w14:paraId="55BBEFCC" w14:textId="77777777" w:rsidR="005256CE" w:rsidRDefault="005256CE" w:rsidP="005256C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5256CE" w14:paraId="37B213F1" w14:textId="77777777" w:rsidTr="00FC5368">
        <w:trPr>
          <w:trHeight w:val="12243"/>
        </w:trPr>
        <w:tc>
          <w:tcPr>
            <w:tcW w:w="9640" w:type="dxa"/>
            <w:tcBorders>
              <w:top w:val="single" w:sz="4" w:space="0" w:color="000000"/>
              <w:left w:val="single" w:sz="4" w:space="0" w:color="000000"/>
              <w:bottom w:val="single" w:sz="4" w:space="0" w:color="000000"/>
              <w:right w:val="single" w:sz="4" w:space="0" w:color="000000"/>
            </w:tcBorders>
          </w:tcPr>
          <w:p w14:paraId="25EB59C6" w14:textId="77777777" w:rsidR="005256CE" w:rsidRDefault="005256CE"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DFD3A6" w14:textId="77777777" w:rsidR="005256CE" w:rsidRDefault="005256CE"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C77586" w14:textId="77777777" w:rsidR="005256CE" w:rsidRDefault="005256CE" w:rsidP="00FC536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3FF476F0" w14:textId="77777777" w:rsidR="005256CE" w:rsidRDefault="005256CE" w:rsidP="00FC536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2083A630" w14:textId="77777777" w:rsidR="005256CE" w:rsidRDefault="005256CE"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8B4079" w14:textId="77777777" w:rsidR="005256CE" w:rsidRDefault="005256CE" w:rsidP="00FC536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7A355545" w14:textId="77777777" w:rsidR="005256CE" w:rsidRDefault="005256CE"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1526E2" w14:textId="77777777" w:rsidR="005256CE" w:rsidRDefault="005256CE"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B84167">
              <w:rPr>
                <w:rFonts w:ascii="ＭＳ ゴシック" w:eastAsia="ＭＳ ゴシック" w:hAnsi="ＭＳ ゴシック" w:hint="eastAsia"/>
                <w:color w:val="000000"/>
                <w:kern w:val="0"/>
                <w:szCs w:val="21"/>
              </w:rPr>
              <w:t xml:space="preserve">　泉大津市長　南出　賢一</w:t>
            </w:r>
            <w:r>
              <w:rPr>
                <w:rFonts w:ascii="ＭＳ ゴシック" w:eastAsia="ＭＳ ゴシック" w:hAnsi="ＭＳ ゴシック" w:hint="eastAsia"/>
                <w:color w:val="000000"/>
                <w:kern w:val="0"/>
              </w:rPr>
              <w:t xml:space="preserve">　殿</w:t>
            </w:r>
          </w:p>
          <w:p w14:paraId="25819ED2"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B6955C" w14:textId="77777777" w:rsidR="005256CE" w:rsidRDefault="005256CE" w:rsidP="00FC5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F8CD7AC"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93A8EAB"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p>
          <w:p w14:paraId="467FFDE7"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3C6135"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226A0360" w14:textId="77777777" w:rsidR="005256CE" w:rsidRPr="0032790C"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103A89"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1A2909C"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492674B" w14:textId="77777777" w:rsidR="005256CE" w:rsidRDefault="005256CE" w:rsidP="00FC536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F91920D"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E9CA795"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AD5D513"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85BFA7E"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BA57D47"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6C3EDE6"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358A79FB"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C765B77"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39FB070"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04061C0"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60F2CAE7" w14:textId="77777777" w:rsidR="005256CE" w:rsidRDefault="005256CE" w:rsidP="00FC536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5D5EFD0C"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01E9C3D" w14:textId="77777777" w:rsidR="005256CE" w:rsidRDefault="005256CE" w:rsidP="00FC536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515C92B2"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7749BE4"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7F8D62E0"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6E171E8A"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FB7505"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4C4EF0C"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2137BF9"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6087C66A"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3D3AADF"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A4F0918" w14:textId="77777777" w:rsidR="005256CE" w:rsidRDefault="005256CE"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451CE6FD" w14:textId="77777777" w:rsidR="005256CE" w:rsidRDefault="005256CE" w:rsidP="00FC536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00D648C3" w14:textId="77777777" w:rsidR="005256CE" w:rsidRDefault="005256CE"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84167">
              <w:rPr>
                <w:rFonts w:ascii="ＭＳ ゴシック" w:eastAsia="ＭＳ ゴシック" w:hAnsi="ＭＳ ゴシック" w:hint="eastAsia"/>
                <w:color w:val="000000"/>
                <w:spacing w:val="16"/>
                <w:kern w:val="0"/>
                <w:szCs w:val="21"/>
              </w:rPr>
              <w:t>３　売上高等が減少し、又は減少すると見込まれる理由</w:t>
            </w:r>
          </w:p>
        </w:tc>
      </w:tr>
    </w:tbl>
    <w:p w14:paraId="45B3D9BF" w14:textId="77777777" w:rsidR="005256CE" w:rsidRDefault="005256CE" w:rsidP="005256CE">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1FB5477C" w14:textId="77777777" w:rsidR="005256CE" w:rsidRDefault="005256CE" w:rsidP="005256C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8842463" w14:textId="77777777" w:rsidR="005256CE" w:rsidRDefault="005256CE" w:rsidP="005256C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50749041" w14:textId="77777777" w:rsidR="005256CE" w:rsidRDefault="005256CE" w:rsidP="005256C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2CEE07C" w14:textId="77777777" w:rsidR="005256CE" w:rsidRPr="00F32790" w:rsidRDefault="005256CE" w:rsidP="005256C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155D38F" w14:textId="77777777" w:rsidR="005256CE" w:rsidRPr="005256CE" w:rsidRDefault="005256CE" w:rsidP="005256CE">
      <w:pPr>
        <w:jc w:val="center"/>
        <w:rPr>
          <w:rFonts w:ascii="ＭＳ ゴシック" w:eastAsia="ＭＳ ゴシック" w:hAnsi="ＭＳ ゴシック"/>
          <w:sz w:val="22"/>
          <w:szCs w:val="22"/>
        </w:rPr>
      </w:pPr>
      <w:r w:rsidRPr="005256CE">
        <w:rPr>
          <w:rFonts w:ascii="ＭＳ ゴシック" w:eastAsia="ＭＳ ゴシック" w:hAnsi="ＭＳ ゴシック" w:hint="eastAsia"/>
          <w:kern w:val="0"/>
          <w:sz w:val="22"/>
          <w:szCs w:val="22"/>
        </w:rPr>
        <w:lastRenderedPageBreak/>
        <w:t>新型コロナウイルス感染症に対する信用保証制度の認定に係る売上高等の算出根拠</w:t>
      </w:r>
    </w:p>
    <w:p w14:paraId="04A21ADA" w14:textId="77777777" w:rsidR="005256CE" w:rsidRPr="005256CE" w:rsidRDefault="005256CE" w:rsidP="005256CE">
      <w:pPr>
        <w:jc w:val="center"/>
        <w:rPr>
          <w:rFonts w:ascii="ＭＳ ゴシック" w:eastAsia="ＭＳ ゴシック" w:hAnsi="ＭＳ ゴシック"/>
          <w:szCs w:val="22"/>
        </w:rPr>
      </w:pPr>
    </w:p>
    <w:p w14:paraId="59ECC116" w14:textId="77777777" w:rsidR="005256CE" w:rsidRPr="005256CE" w:rsidRDefault="005256CE" w:rsidP="005256CE">
      <w:pPr>
        <w:jc w:val="center"/>
        <w:rPr>
          <w:rFonts w:ascii="ＭＳ ゴシック" w:eastAsia="ＭＳ ゴシック" w:hAnsi="ＭＳ ゴシック"/>
          <w:szCs w:val="22"/>
        </w:rPr>
      </w:pPr>
    </w:p>
    <w:p w14:paraId="6AB8430E" w14:textId="77777777" w:rsidR="005256CE" w:rsidRPr="005256CE" w:rsidRDefault="005256CE" w:rsidP="005256CE">
      <w:pPr>
        <w:jc w:val="right"/>
        <w:rPr>
          <w:rFonts w:ascii="ＭＳ ゴシック" w:eastAsia="ＭＳ ゴシック" w:hAnsi="ＭＳ ゴシック"/>
          <w:sz w:val="22"/>
          <w:szCs w:val="22"/>
        </w:rPr>
      </w:pPr>
      <w:r w:rsidRPr="005256CE">
        <w:rPr>
          <w:rFonts w:ascii="ＭＳ ゴシック" w:eastAsia="ＭＳ ゴシック" w:hAnsi="ＭＳ ゴシック" w:hint="eastAsia"/>
          <w:sz w:val="22"/>
          <w:szCs w:val="22"/>
        </w:rPr>
        <w:t>令和　　年　　月　　日</w:t>
      </w:r>
    </w:p>
    <w:p w14:paraId="39F156AA" w14:textId="77777777" w:rsidR="005256CE" w:rsidRPr="005256CE" w:rsidRDefault="005256CE" w:rsidP="005256CE">
      <w:pPr>
        <w:jc w:val="left"/>
        <w:rPr>
          <w:rFonts w:ascii="ＭＳ ゴシック" w:eastAsia="ＭＳ ゴシック" w:hAnsi="ＭＳ ゴシック"/>
          <w:sz w:val="22"/>
          <w:szCs w:val="22"/>
        </w:rPr>
      </w:pPr>
    </w:p>
    <w:p w14:paraId="7A9684C8" w14:textId="77777777" w:rsidR="005256CE" w:rsidRPr="005256CE" w:rsidRDefault="005256CE" w:rsidP="005256CE">
      <w:pPr>
        <w:jc w:val="left"/>
        <w:rPr>
          <w:rFonts w:ascii="ＭＳ ゴシック" w:eastAsia="ＭＳ ゴシック" w:hAnsi="ＭＳ ゴシック"/>
          <w:szCs w:val="22"/>
        </w:rPr>
      </w:pPr>
    </w:p>
    <w:p w14:paraId="7B70E25E" w14:textId="77777777" w:rsidR="005256CE" w:rsidRPr="005256CE" w:rsidRDefault="005256CE" w:rsidP="005256CE">
      <w:pPr>
        <w:jc w:val="center"/>
        <w:rPr>
          <w:rFonts w:ascii="ＭＳ ゴシック" w:eastAsia="ＭＳ ゴシック" w:hAnsi="ＭＳ ゴシック"/>
          <w:szCs w:val="22"/>
        </w:rPr>
      </w:pPr>
    </w:p>
    <w:p w14:paraId="34A917C6" w14:textId="77777777" w:rsidR="005256CE" w:rsidRPr="005256CE" w:rsidRDefault="005256CE" w:rsidP="005256CE">
      <w:pPr>
        <w:jc w:val="right"/>
        <w:rPr>
          <w:rFonts w:ascii="ＭＳ ゴシック" w:eastAsia="ＭＳ ゴシック" w:hAnsi="ＭＳ ゴシック"/>
          <w:sz w:val="22"/>
          <w:szCs w:val="22"/>
        </w:rPr>
      </w:pPr>
      <w:r w:rsidRPr="005256CE">
        <w:rPr>
          <w:rFonts w:ascii="ＭＳ ゴシック" w:eastAsia="ＭＳ ゴシック" w:hAnsi="ＭＳ ゴシック" w:hint="eastAsia"/>
          <w:sz w:val="22"/>
          <w:szCs w:val="22"/>
        </w:rPr>
        <w:t xml:space="preserve">　　（単位：　　　円）</w:t>
      </w:r>
    </w:p>
    <w:tbl>
      <w:tblPr>
        <w:tblStyle w:val="1"/>
        <w:tblW w:w="10060" w:type="dxa"/>
        <w:jc w:val="center"/>
        <w:tblLayout w:type="fixed"/>
        <w:tblLook w:val="04A0" w:firstRow="1" w:lastRow="0" w:firstColumn="1" w:lastColumn="0" w:noHBand="0" w:noVBand="1"/>
      </w:tblPr>
      <w:tblGrid>
        <w:gridCol w:w="1413"/>
        <w:gridCol w:w="2835"/>
        <w:gridCol w:w="709"/>
        <w:gridCol w:w="1559"/>
        <w:gridCol w:w="2835"/>
        <w:gridCol w:w="709"/>
      </w:tblGrid>
      <w:tr w:rsidR="005256CE" w:rsidRPr="005256CE" w14:paraId="5E615D58" w14:textId="77777777" w:rsidTr="00FC5368">
        <w:trPr>
          <w:trHeight w:val="891"/>
          <w:jc w:val="center"/>
        </w:trPr>
        <w:tc>
          <w:tcPr>
            <w:tcW w:w="4957" w:type="dxa"/>
            <w:gridSpan w:val="3"/>
            <w:vAlign w:val="center"/>
          </w:tcPr>
          <w:p w14:paraId="5601E8DC" w14:textId="77777777" w:rsidR="005256CE" w:rsidRPr="005256CE" w:rsidRDefault="005256CE" w:rsidP="005256CE">
            <w:pPr>
              <w:jc w:val="left"/>
              <w:rPr>
                <w:rFonts w:ascii="ＭＳ ゴシック" w:eastAsia="ＭＳ ゴシック" w:hAnsi="ＭＳ ゴシック"/>
                <w:szCs w:val="22"/>
              </w:rPr>
            </w:pPr>
            <w:r w:rsidRPr="005256CE">
              <w:rPr>
                <w:rFonts w:ascii="ＭＳ ゴシック" w:eastAsia="ＭＳ ゴシック" w:hAnsi="ＭＳ ゴシック" w:hint="eastAsia"/>
                <w:szCs w:val="22"/>
              </w:rPr>
              <w:t>原則として最近１か月の売上実績と</w:t>
            </w:r>
          </w:p>
          <w:p w14:paraId="224F2946" w14:textId="77777777" w:rsidR="005256CE" w:rsidRPr="005256CE" w:rsidRDefault="005256CE" w:rsidP="005256CE">
            <w:pPr>
              <w:jc w:val="left"/>
              <w:rPr>
                <w:rFonts w:ascii="ＭＳ ゴシック" w:eastAsia="ＭＳ ゴシック" w:hAnsi="ＭＳ ゴシック"/>
                <w:szCs w:val="22"/>
              </w:rPr>
            </w:pPr>
            <w:r w:rsidRPr="005256CE">
              <w:rPr>
                <w:rFonts w:ascii="ＭＳ ゴシック" w:eastAsia="ＭＳ ゴシック" w:hAnsi="ＭＳ ゴシック" w:hint="eastAsia"/>
                <w:szCs w:val="22"/>
              </w:rPr>
              <w:t>その後２か月を含む３か月間の売上高見込み等</w:t>
            </w:r>
          </w:p>
        </w:tc>
        <w:tc>
          <w:tcPr>
            <w:tcW w:w="5103" w:type="dxa"/>
            <w:gridSpan w:val="3"/>
            <w:tcBorders>
              <w:bottom w:val="single" w:sz="4" w:space="0" w:color="auto"/>
            </w:tcBorders>
            <w:vAlign w:val="center"/>
          </w:tcPr>
          <w:p w14:paraId="51EF24BE" w14:textId="77777777" w:rsidR="005256CE" w:rsidRPr="005256CE" w:rsidRDefault="005256CE" w:rsidP="005256CE">
            <w:pPr>
              <w:spacing w:line="360" w:lineRule="auto"/>
              <w:jc w:val="left"/>
              <w:rPr>
                <w:rFonts w:ascii="ＭＳ ゴシック" w:eastAsia="ＭＳ ゴシック" w:hAnsi="ＭＳ ゴシック"/>
                <w:sz w:val="16"/>
                <w:szCs w:val="16"/>
              </w:rPr>
            </w:pPr>
            <w:r w:rsidRPr="005256CE">
              <w:rPr>
                <w:rFonts w:ascii="ＭＳ ゴシック" w:eastAsia="ＭＳ ゴシック" w:hAnsi="ＭＳ ゴシック" w:hint="eastAsia"/>
                <w:szCs w:val="22"/>
              </w:rPr>
              <w:t>令和元年１０月～１２月の売上実績</w:t>
            </w:r>
          </w:p>
        </w:tc>
      </w:tr>
      <w:tr w:rsidR="005256CE" w:rsidRPr="005256CE" w14:paraId="49823100" w14:textId="77777777" w:rsidTr="00FC5368">
        <w:trPr>
          <w:jc w:val="center"/>
        </w:trPr>
        <w:tc>
          <w:tcPr>
            <w:tcW w:w="1413" w:type="dxa"/>
            <w:vAlign w:val="center"/>
          </w:tcPr>
          <w:p w14:paraId="5846EE61" w14:textId="77777777" w:rsidR="005256CE" w:rsidRPr="005256CE" w:rsidRDefault="005256CE" w:rsidP="005256CE">
            <w:pPr>
              <w:jc w:val="right"/>
              <w:rPr>
                <w:rFonts w:ascii="ＭＳ ゴシック" w:eastAsia="ＭＳ ゴシック" w:hAnsi="ＭＳ ゴシック"/>
                <w:szCs w:val="22"/>
              </w:rPr>
            </w:pPr>
            <w:r w:rsidRPr="005256CE">
              <w:rPr>
                <w:rFonts w:ascii="ＭＳ ゴシック" w:eastAsia="ＭＳ ゴシック" w:hAnsi="ＭＳ ゴシック" w:hint="eastAsia"/>
                <w:szCs w:val="22"/>
              </w:rPr>
              <w:t>年</w:t>
            </w:r>
          </w:p>
          <w:p w14:paraId="3433F148" w14:textId="77777777" w:rsidR="005256CE" w:rsidRPr="005256CE" w:rsidRDefault="005256CE" w:rsidP="005256CE">
            <w:pPr>
              <w:jc w:val="right"/>
              <w:rPr>
                <w:rFonts w:ascii="ＭＳ ゴシック" w:eastAsia="ＭＳ ゴシック" w:hAnsi="ＭＳ ゴシック"/>
                <w:szCs w:val="22"/>
              </w:rPr>
            </w:pPr>
            <w:r w:rsidRPr="005256CE">
              <w:rPr>
                <w:rFonts w:ascii="ＭＳ ゴシック" w:eastAsia="ＭＳ ゴシック" w:hAnsi="ＭＳ ゴシック" w:hint="eastAsia"/>
                <w:szCs w:val="22"/>
              </w:rPr>
              <w:t xml:space="preserve">　　</w:t>
            </w:r>
            <w:r w:rsidRPr="005256CE">
              <w:rPr>
                <w:rFonts w:ascii="ＭＳ ゴシック" w:eastAsia="ＭＳ ゴシック" w:hAnsi="ＭＳ ゴシック"/>
                <w:szCs w:val="22"/>
              </w:rPr>
              <w:t>月</w:t>
            </w:r>
          </w:p>
        </w:tc>
        <w:tc>
          <w:tcPr>
            <w:tcW w:w="2835" w:type="dxa"/>
            <w:tcBorders>
              <w:right w:val="dotted" w:sz="4" w:space="0" w:color="auto"/>
            </w:tcBorders>
          </w:tcPr>
          <w:p w14:paraId="47BC1C2A" w14:textId="77777777" w:rsidR="005256CE" w:rsidRPr="005256CE" w:rsidRDefault="005256CE" w:rsidP="005256CE">
            <w:pPr>
              <w:spacing w:line="360" w:lineRule="auto"/>
              <w:rPr>
                <w:rFonts w:ascii="ＭＳ ゴシック" w:eastAsia="ＭＳ ゴシック" w:hAnsi="ＭＳ ゴシック"/>
                <w:sz w:val="16"/>
                <w:szCs w:val="16"/>
              </w:rPr>
            </w:pPr>
            <w:r w:rsidRPr="005256CE">
              <w:rPr>
                <w:rFonts w:ascii="ＭＳ ゴシック" w:eastAsia="ＭＳ ゴシック" w:hAnsi="ＭＳ ゴシック" w:hint="eastAsia"/>
                <w:sz w:val="16"/>
                <w:szCs w:val="16"/>
              </w:rPr>
              <w:t>（原則実績値）</w:t>
            </w:r>
          </w:p>
          <w:p w14:paraId="16915C44" w14:textId="77777777" w:rsidR="005256CE" w:rsidRPr="005256CE" w:rsidRDefault="005256CE" w:rsidP="005256CE">
            <w:pPr>
              <w:wordWrap w:val="0"/>
              <w:spacing w:line="360" w:lineRule="auto"/>
              <w:jc w:val="right"/>
              <w:rPr>
                <w:rFonts w:ascii="ＭＳ ゴシック" w:eastAsia="ＭＳ ゴシック" w:hAnsi="ＭＳ ゴシック"/>
                <w:sz w:val="16"/>
                <w:szCs w:val="16"/>
              </w:rPr>
            </w:pPr>
            <w:r w:rsidRPr="005256CE">
              <w:rPr>
                <w:rFonts w:ascii="ＭＳ ゴシック" w:eastAsia="ＭＳ ゴシック" w:hAnsi="ＭＳ ゴシック" w:hint="eastAsia"/>
                <w:szCs w:val="16"/>
              </w:rPr>
              <w:t>円</w:t>
            </w:r>
            <w:r w:rsidRPr="005256CE">
              <w:rPr>
                <w:rFonts w:ascii="ＭＳ ゴシック" w:eastAsia="ＭＳ ゴシック" w:hAnsi="ＭＳ ゴシック"/>
                <w:sz w:val="16"/>
                <w:szCs w:val="16"/>
              </w:rPr>
              <w:t xml:space="preserve">　</w:t>
            </w:r>
          </w:p>
        </w:tc>
        <w:tc>
          <w:tcPr>
            <w:tcW w:w="709" w:type="dxa"/>
            <w:tcBorders>
              <w:left w:val="dotted" w:sz="4" w:space="0" w:color="auto"/>
            </w:tcBorders>
            <w:vAlign w:val="center"/>
          </w:tcPr>
          <w:p w14:paraId="618D4A7C" w14:textId="77777777" w:rsidR="005256CE" w:rsidRPr="005256CE" w:rsidRDefault="005256CE" w:rsidP="005256CE">
            <w:pPr>
              <w:spacing w:line="360" w:lineRule="auto"/>
              <w:jc w:val="center"/>
              <w:rPr>
                <w:rFonts w:ascii="ＭＳ ゴシック" w:eastAsia="ＭＳ ゴシック" w:hAnsi="ＭＳ ゴシック"/>
                <w:sz w:val="16"/>
                <w:szCs w:val="16"/>
              </w:rPr>
            </w:pPr>
            <w:r w:rsidRPr="005256CE">
              <w:rPr>
                <w:rFonts w:ascii="ＭＳ ゴシック" w:eastAsia="ＭＳ ゴシック" w:hAnsi="ＭＳ ゴシック" w:hint="eastAsia"/>
                <w:sz w:val="16"/>
                <w:szCs w:val="16"/>
              </w:rPr>
              <w:t>Ａ</w:t>
            </w:r>
          </w:p>
        </w:tc>
        <w:tc>
          <w:tcPr>
            <w:tcW w:w="1559" w:type="dxa"/>
            <w:tcBorders>
              <w:bottom w:val="single" w:sz="4" w:space="0" w:color="auto"/>
            </w:tcBorders>
            <w:vAlign w:val="center"/>
          </w:tcPr>
          <w:p w14:paraId="046F5037" w14:textId="77777777" w:rsidR="005256CE" w:rsidRPr="005256CE" w:rsidRDefault="005256CE" w:rsidP="005256CE">
            <w:pPr>
              <w:jc w:val="right"/>
              <w:rPr>
                <w:rFonts w:ascii="ＭＳ ゴシック" w:eastAsia="ＭＳ ゴシック" w:hAnsi="ＭＳ ゴシック"/>
                <w:szCs w:val="22"/>
              </w:rPr>
            </w:pPr>
            <w:r w:rsidRPr="005256CE">
              <w:rPr>
                <w:rFonts w:ascii="ＭＳ ゴシック" w:eastAsia="ＭＳ ゴシック" w:hAnsi="ＭＳ ゴシック" w:hint="eastAsia"/>
                <w:szCs w:val="22"/>
              </w:rPr>
              <w:t>令和 元 年</w:t>
            </w:r>
          </w:p>
          <w:p w14:paraId="3D65074D" w14:textId="77777777" w:rsidR="005256CE" w:rsidRPr="005256CE" w:rsidRDefault="005256CE" w:rsidP="005256CE">
            <w:pPr>
              <w:jc w:val="right"/>
              <w:rPr>
                <w:rFonts w:ascii="ＭＳ ゴシック" w:eastAsia="ＭＳ ゴシック" w:hAnsi="ＭＳ ゴシック"/>
                <w:szCs w:val="22"/>
              </w:rPr>
            </w:pPr>
            <w:r w:rsidRPr="005256CE">
              <w:rPr>
                <w:rFonts w:ascii="ＭＳ ゴシック" w:eastAsia="ＭＳ ゴシック" w:hAnsi="ＭＳ ゴシック" w:hint="eastAsia"/>
                <w:szCs w:val="22"/>
              </w:rPr>
              <w:t xml:space="preserve">　　１０</w:t>
            </w:r>
            <w:r w:rsidRPr="005256CE">
              <w:rPr>
                <w:rFonts w:ascii="ＭＳ ゴシック" w:eastAsia="ＭＳ ゴシック" w:hAnsi="ＭＳ ゴシック"/>
                <w:szCs w:val="22"/>
              </w:rPr>
              <w:t>月</w:t>
            </w:r>
          </w:p>
        </w:tc>
        <w:tc>
          <w:tcPr>
            <w:tcW w:w="2835" w:type="dxa"/>
            <w:tcBorders>
              <w:bottom w:val="single" w:sz="4" w:space="0" w:color="auto"/>
              <w:right w:val="dotted" w:sz="4" w:space="0" w:color="auto"/>
            </w:tcBorders>
          </w:tcPr>
          <w:p w14:paraId="67D5ED16" w14:textId="77777777" w:rsidR="005256CE" w:rsidRPr="005256CE" w:rsidRDefault="005256CE" w:rsidP="005256CE">
            <w:pPr>
              <w:spacing w:line="360" w:lineRule="auto"/>
              <w:rPr>
                <w:rFonts w:ascii="ＭＳ ゴシック" w:eastAsia="ＭＳ ゴシック" w:hAnsi="ＭＳ ゴシック"/>
                <w:sz w:val="16"/>
                <w:szCs w:val="16"/>
              </w:rPr>
            </w:pPr>
            <w:r w:rsidRPr="005256CE">
              <w:rPr>
                <w:rFonts w:ascii="ＭＳ ゴシック" w:eastAsia="ＭＳ ゴシック" w:hAnsi="ＭＳ ゴシック" w:hint="eastAsia"/>
                <w:sz w:val="16"/>
                <w:szCs w:val="16"/>
              </w:rPr>
              <w:t>（実績値）</w:t>
            </w:r>
          </w:p>
          <w:p w14:paraId="14F55636" w14:textId="77777777" w:rsidR="005256CE" w:rsidRPr="005256CE" w:rsidRDefault="005256CE" w:rsidP="005256CE">
            <w:pPr>
              <w:wordWrap w:val="0"/>
              <w:spacing w:line="360" w:lineRule="auto"/>
              <w:jc w:val="right"/>
              <w:rPr>
                <w:rFonts w:ascii="ＭＳ ゴシック" w:eastAsia="ＭＳ ゴシック" w:hAnsi="ＭＳ ゴシック"/>
                <w:sz w:val="16"/>
                <w:szCs w:val="16"/>
              </w:rPr>
            </w:pPr>
            <w:r w:rsidRPr="005256CE">
              <w:rPr>
                <w:rFonts w:ascii="ＭＳ ゴシック" w:eastAsia="ＭＳ ゴシック" w:hAnsi="ＭＳ ゴシック" w:hint="eastAsia"/>
                <w:szCs w:val="16"/>
              </w:rPr>
              <w:t>円</w:t>
            </w:r>
            <w:r w:rsidRPr="005256CE">
              <w:rPr>
                <w:rFonts w:ascii="ＭＳ ゴシック" w:eastAsia="ＭＳ ゴシック" w:hAnsi="ＭＳ ゴシック"/>
                <w:sz w:val="16"/>
                <w:szCs w:val="16"/>
              </w:rPr>
              <w:t xml:space="preserve">　</w:t>
            </w:r>
          </w:p>
        </w:tc>
        <w:tc>
          <w:tcPr>
            <w:tcW w:w="709" w:type="dxa"/>
            <w:vMerge w:val="restart"/>
            <w:tcBorders>
              <w:left w:val="dotted" w:sz="4" w:space="0" w:color="auto"/>
            </w:tcBorders>
            <w:vAlign w:val="center"/>
          </w:tcPr>
          <w:p w14:paraId="22F91AB4" w14:textId="77777777" w:rsidR="005256CE" w:rsidRPr="005256CE" w:rsidRDefault="005256CE" w:rsidP="005256CE">
            <w:pPr>
              <w:spacing w:line="360" w:lineRule="auto"/>
              <w:jc w:val="center"/>
              <w:rPr>
                <w:rFonts w:ascii="ＭＳ ゴシック" w:eastAsia="ＭＳ ゴシック" w:hAnsi="ＭＳ ゴシック"/>
                <w:sz w:val="16"/>
                <w:szCs w:val="16"/>
              </w:rPr>
            </w:pPr>
            <w:r w:rsidRPr="005256CE">
              <w:rPr>
                <w:rFonts w:ascii="ＭＳ ゴシック" w:eastAsia="ＭＳ ゴシック" w:hAnsi="ＭＳ ゴシック" w:hint="eastAsia"/>
                <w:sz w:val="16"/>
                <w:szCs w:val="16"/>
              </w:rPr>
              <w:t>Ｂ</w:t>
            </w:r>
          </w:p>
        </w:tc>
      </w:tr>
      <w:tr w:rsidR="005256CE" w:rsidRPr="005256CE" w14:paraId="1AABB140" w14:textId="77777777" w:rsidTr="00FC5368">
        <w:trPr>
          <w:jc w:val="center"/>
        </w:trPr>
        <w:tc>
          <w:tcPr>
            <w:tcW w:w="1413" w:type="dxa"/>
            <w:vAlign w:val="center"/>
          </w:tcPr>
          <w:p w14:paraId="229E9D07" w14:textId="77777777" w:rsidR="005256CE" w:rsidRPr="005256CE" w:rsidRDefault="005256CE" w:rsidP="005256CE">
            <w:pPr>
              <w:ind w:firstLineChars="100" w:firstLine="210"/>
              <w:jc w:val="right"/>
              <w:rPr>
                <w:rFonts w:ascii="ＭＳ ゴシック" w:eastAsia="ＭＳ ゴシック" w:hAnsi="ＭＳ ゴシック"/>
                <w:szCs w:val="22"/>
              </w:rPr>
            </w:pPr>
            <w:r w:rsidRPr="005256CE">
              <w:rPr>
                <w:rFonts w:ascii="ＭＳ ゴシック" w:eastAsia="ＭＳ ゴシック" w:hAnsi="ＭＳ ゴシック" w:hint="eastAsia"/>
                <w:szCs w:val="22"/>
              </w:rPr>
              <w:t xml:space="preserve">　</w:t>
            </w:r>
            <w:r w:rsidRPr="005256CE">
              <w:rPr>
                <w:rFonts w:ascii="ＭＳ ゴシック" w:eastAsia="ＭＳ ゴシック" w:hAnsi="ＭＳ ゴシック"/>
                <w:szCs w:val="22"/>
              </w:rPr>
              <w:t xml:space="preserve">　月</w:t>
            </w:r>
          </w:p>
        </w:tc>
        <w:tc>
          <w:tcPr>
            <w:tcW w:w="2835" w:type="dxa"/>
            <w:tcBorders>
              <w:right w:val="dotted" w:sz="4" w:space="0" w:color="auto"/>
            </w:tcBorders>
          </w:tcPr>
          <w:p w14:paraId="39FAC8B8" w14:textId="77777777" w:rsidR="005256CE" w:rsidRPr="005256CE" w:rsidRDefault="005256CE" w:rsidP="005256CE">
            <w:pPr>
              <w:spacing w:line="360" w:lineRule="auto"/>
              <w:rPr>
                <w:rFonts w:ascii="ＭＳ ゴシック" w:eastAsia="ＭＳ ゴシック" w:hAnsi="ＭＳ ゴシック"/>
                <w:sz w:val="16"/>
                <w:szCs w:val="16"/>
              </w:rPr>
            </w:pPr>
            <w:r w:rsidRPr="005256CE">
              <w:rPr>
                <w:rFonts w:ascii="ＭＳ ゴシック" w:eastAsia="ＭＳ ゴシック" w:hAnsi="ＭＳ ゴシック" w:hint="eastAsia"/>
                <w:sz w:val="16"/>
                <w:szCs w:val="16"/>
              </w:rPr>
              <w:t>（実績値</w:t>
            </w:r>
            <w:r w:rsidRPr="005256CE">
              <w:rPr>
                <w:rFonts w:ascii="ＭＳ ゴシック" w:eastAsia="ＭＳ ゴシック" w:hAnsi="ＭＳ ゴシック"/>
                <w:sz w:val="16"/>
                <w:szCs w:val="16"/>
              </w:rPr>
              <w:t>または</w:t>
            </w:r>
            <w:r w:rsidRPr="005256CE">
              <w:rPr>
                <w:rFonts w:ascii="ＭＳ ゴシック" w:eastAsia="ＭＳ ゴシック" w:hAnsi="ＭＳ ゴシック" w:hint="eastAsia"/>
                <w:sz w:val="16"/>
                <w:szCs w:val="16"/>
              </w:rPr>
              <w:t>見込額）</w:t>
            </w:r>
          </w:p>
          <w:p w14:paraId="64F31701" w14:textId="77777777" w:rsidR="005256CE" w:rsidRPr="005256CE" w:rsidRDefault="005256CE" w:rsidP="005256CE">
            <w:pPr>
              <w:wordWrap w:val="0"/>
              <w:spacing w:line="360" w:lineRule="auto"/>
              <w:jc w:val="right"/>
              <w:rPr>
                <w:rFonts w:ascii="ＭＳ ゴシック" w:eastAsia="ＭＳ ゴシック" w:hAnsi="ＭＳ ゴシック"/>
                <w:sz w:val="16"/>
                <w:szCs w:val="16"/>
              </w:rPr>
            </w:pPr>
            <w:r w:rsidRPr="005256CE">
              <w:rPr>
                <w:rFonts w:ascii="ＭＳ ゴシック" w:eastAsia="ＭＳ ゴシック" w:hAnsi="ＭＳ ゴシック" w:hint="eastAsia"/>
                <w:szCs w:val="16"/>
              </w:rPr>
              <w:t>円</w:t>
            </w:r>
            <w:r w:rsidRPr="005256CE">
              <w:rPr>
                <w:rFonts w:ascii="ＭＳ ゴシック" w:eastAsia="ＭＳ ゴシック" w:hAnsi="ＭＳ ゴシック"/>
                <w:sz w:val="16"/>
                <w:szCs w:val="16"/>
              </w:rPr>
              <w:t xml:space="preserve">　</w:t>
            </w:r>
          </w:p>
        </w:tc>
        <w:tc>
          <w:tcPr>
            <w:tcW w:w="709" w:type="dxa"/>
            <w:vMerge w:val="restart"/>
            <w:tcBorders>
              <w:left w:val="dotted" w:sz="4" w:space="0" w:color="auto"/>
            </w:tcBorders>
            <w:vAlign w:val="center"/>
          </w:tcPr>
          <w:p w14:paraId="5CC66B3C" w14:textId="77777777" w:rsidR="005256CE" w:rsidRPr="005256CE" w:rsidRDefault="005256CE" w:rsidP="005256CE">
            <w:pPr>
              <w:spacing w:line="360" w:lineRule="auto"/>
              <w:jc w:val="center"/>
              <w:rPr>
                <w:rFonts w:ascii="ＭＳ ゴシック" w:eastAsia="ＭＳ ゴシック" w:hAnsi="ＭＳ ゴシック"/>
                <w:sz w:val="16"/>
                <w:szCs w:val="16"/>
              </w:rPr>
            </w:pPr>
            <w:r w:rsidRPr="005256CE">
              <w:rPr>
                <w:rFonts w:ascii="ＭＳ ゴシック" w:eastAsia="ＭＳ ゴシック" w:hAnsi="ＭＳ ゴシック" w:hint="eastAsia"/>
                <w:sz w:val="16"/>
                <w:szCs w:val="16"/>
              </w:rPr>
              <w:t>Ｄ</w:t>
            </w:r>
          </w:p>
        </w:tc>
        <w:tc>
          <w:tcPr>
            <w:tcW w:w="1559" w:type="dxa"/>
            <w:tcBorders>
              <w:tr2bl w:val="nil"/>
            </w:tcBorders>
            <w:vAlign w:val="center"/>
          </w:tcPr>
          <w:p w14:paraId="430CCFE3" w14:textId="77777777" w:rsidR="005256CE" w:rsidRPr="005256CE" w:rsidRDefault="005256CE" w:rsidP="005256CE">
            <w:pPr>
              <w:jc w:val="right"/>
              <w:rPr>
                <w:rFonts w:ascii="ＭＳ ゴシック" w:eastAsia="ＭＳ ゴシック" w:hAnsi="ＭＳ ゴシック"/>
                <w:szCs w:val="22"/>
              </w:rPr>
            </w:pPr>
            <w:r w:rsidRPr="005256CE">
              <w:rPr>
                <w:rFonts w:ascii="ＭＳ ゴシック" w:eastAsia="ＭＳ ゴシック" w:hAnsi="ＭＳ ゴシック" w:hint="eastAsia"/>
                <w:szCs w:val="22"/>
              </w:rPr>
              <w:t>令和 元 年</w:t>
            </w:r>
          </w:p>
          <w:p w14:paraId="5D90114D" w14:textId="77777777" w:rsidR="005256CE" w:rsidRPr="005256CE" w:rsidRDefault="005256CE" w:rsidP="005256CE">
            <w:pPr>
              <w:jc w:val="right"/>
              <w:rPr>
                <w:rFonts w:ascii="ＭＳ ゴシック" w:eastAsia="ＭＳ ゴシック" w:hAnsi="ＭＳ ゴシック"/>
                <w:szCs w:val="22"/>
              </w:rPr>
            </w:pPr>
            <w:r w:rsidRPr="005256CE">
              <w:rPr>
                <w:rFonts w:ascii="ＭＳ ゴシック" w:eastAsia="ＭＳ ゴシック" w:hAnsi="ＭＳ ゴシック" w:hint="eastAsia"/>
                <w:szCs w:val="22"/>
              </w:rPr>
              <w:t xml:space="preserve">　　１１</w:t>
            </w:r>
            <w:r w:rsidRPr="005256CE">
              <w:rPr>
                <w:rFonts w:ascii="ＭＳ ゴシック" w:eastAsia="ＭＳ ゴシック" w:hAnsi="ＭＳ ゴシック"/>
                <w:szCs w:val="22"/>
              </w:rPr>
              <w:t>月</w:t>
            </w:r>
          </w:p>
        </w:tc>
        <w:tc>
          <w:tcPr>
            <w:tcW w:w="2835" w:type="dxa"/>
            <w:tcBorders>
              <w:right w:val="dotted" w:sz="4" w:space="0" w:color="auto"/>
              <w:tr2bl w:val="nil"/>
            </w:tcBorders>
          </w:tcPr>
          <w:p w14:paraId="7AF4AF01" w14:textId="77777777" w:rsidR="005256CE" w:rsidRPr="005256CE" w:rsidRDefault="005256CE" w:rsidP="005256CE">
            <w:pPr>
              <w:spacing w:line="360" w:lineRule="auto"/>
              <w:rPr>
                <w:rFonts w:ascii="ＭＳ ゴシック" w:eastAsia="ＭＳ ゴシック" w:hAnsi="ＭＳ ゴシック"/>
                <w:sz w:val="16"/>
                <w:szCs w:val="16"/>
              </w:rPr>
            </w:pPr>
            <w:r w:rsidRPr="005256CE">
              <w:rPr>
                <w:rFonts w:ascii="ＭＳ ゴシック" w:eastAsia="ＭＳ ゴシック" w:hAnsi="ＭＳ ゴシック" w:hint="eastAsia"/>
                <w:sz w:val="16"/>
                <w:szCs w:val="16"/>
              </w:rPr>
              <w:t>（実績値）</w:t>
            </w:r>
          </w:p>
          <w:p w14:paraId="17EAB91E" w14:textId="77777777" w:rsidR="005256CE" w:rsidRPr="005256CE" w:rsidRDefault="005256CE" w:rsidP="005256CE">
            <w:pPr>
              <w:wordWrap w:val="0"/>
              <w:spacing w:line="360" w:lineRule="auto"/>
              <w:jc w:val="right"/>
              <w:rPr>
                <w:rFonts w:ascii="ＭＳ ゴシック" w:eastAsia="ＭＳ ゴシック" w:hAnsi="ＭＳ ゴシック"/>
                <w:sz w:val="16"/>
                <w:szCs w:val="16"/>
              </w:rPr>
            </w:pPr>
            <w:r w:rsidRPr="005256CE">
              <w:rPr>
                <w:rFonts w:ascii="ＭＳ ゴシック" w:eastAsia="ＭＳ ゴシック" w:hAnsi="ＭＳ ゴシック" w:hint="eastAsia"/>
                <w:szCs w:val="16"/>
              </w:rPr>
              <w:t>円</w:t>
            </w:r>
            <w:r w:rsidRPr="005256CE">
              <w:rPr>
                <w:rFonts w:ascii="ＭＳ ゴシック" w:eastAsia="ＭＳ ゴシック" w:hAnsi="ＭＳ ゴシック"/>
                <w:sz w:val="16"/>
                <w:szCs w:val="16"/>
              </w:rPr>
              <w:t xml:space="preserve">　</w:t>
            </w:r>
          </w:p>
        </w:tc>
        <w:tc>
          <w:tcPr>
            <w:tcW w:w="709" w:type="dxa"/>
            <w:vMerge/>
            <w:tcBorders>
              <w:left w:val="dotted" w:sz="4" w:space="0" w:color="auto"/>
            </w:tcBorders>
            <w:vAlign w:val="center"/>
          </w:tcPr>
          <w:p w14:paraId="22CC8233" w14:textId="77777777" w:rsidR="005256CE" w:rsidRPr="005256CE" w:rsidRDefault="005256CE" w:rsidP="005256CE">
            <w:pPr>
              <w:spacing w:line="360" w:lineRule="auto"/>
              <w:jc w:val="center"/>
              <w:rPr>
                <w:rFonts w:ascii="ＭＳ ゴシック" w:eastAsia="ＭＳ ゴシック" w:hAnsi="ＭＳ ゴシック"/>
                <w:sz w:val="16"/>
                <w:szCs w:val="16"/>
              </w:rPr>
            </w:pPr>
          </w:p>
        </w:tc>
      </w:tr>
      <w:tr w:rsidR="005256CE" w:rsidRPr="005256CE" w14:paraId="716DBC36" w14:textId="77777777" w:rsidTr="00FC5368">
        <w:trPr>
          <w:jc w:val="center"/>
        </w:trPr>
        <w:tc>
          <w:tcPr>
            <w:tcW w:w="1413" w:type="dxa"/>
            <w:tcBorders>
              <w:bottom w:val="single" w:sz="4" w:space="0" w:color="auto"/>
            </w:tcBorders>
            <w:vAlign w:val="center"/>
          </w:tcPr>
          <w:p w14:paraId="47BBAC1B" w14:textId="77777777" w:rsidR="005256CE" w:rsidRPr="005256CE" w:rsidRDefault="005256CE" w:rsidP="005256CE">
            <w:pPr>
              <w:ind w:firstLineChars="100" w:firstLine="210"/>
              <w:jc w:val="right"/>
              <w:rPr>
                <w:rFonts w:ascii="ＭＳ ゴシック" w:eastAsia="ＭＳ ゴシック" w:hAnsi="ＭＳ ゴシック"/>
                <w:szCs w:val="22"/>
              </w:rPr>
            </w:pPr>
            <w:r w:rsidRPr="005256CE">
              <w:rPr>
                <w:rFonts w:ascii="ＭＳ ゴシック" w:eastAsia="ＭＳ ゴシック" w:hAnsi="ＭＳ ゴシック" w:hint="eastAsia"/>
                <w:szCs w:val="22"/>
              </w:rPr>
              <w:t xml:space="preserve">　</w:t>
            </w:r>
            <w:r w:rsidRPr="005256CE">
              <w:rPr>
                <w:rFonts w:ascii="ＭＳ ゴシック" w:eastAsia="ＭＳ ゴシック" w:hAnsi="ＭＳ ゴシック"/>
                <w:szCs w:val="22"/>
              </w:rPr>
              <w:t xml:space="preserve">　月</w:t>
            </w:r>
          </w:p>
        </w:tc>
        <w:tc>
          <w:tcPr>
            <w:tcW w:w="2835" w:type="dxa"/>
            <w:tcBorders>
              <w:bottom w:val="single" w:sz="4" w:space="0" w:color="auto"/>
              <w:right w:val="dotted" w:sz="4" w:space="0" w:color="auto"/>
            </w:tcBorders>
          </w:tcPr>
          <w:p w14:paraId="05C66912" w14:textId="77777777" w:rsidR="005256CE" w:rsidRPr="005256CE" w:rsidRDefault="005256CE" w:rsidP="005256CE">
            <w:pPr>
              <w:spacing w:line="360" w:lineRule="auto"/>
              <w:rPr>
                <w:rFonts w:ascii="ＭＳ ゴシック" w:eastAsia="ＭＳ ゴシック" w:hAnsi="ＭＳ ゴシック"/>
                <w:szCs w:val="22"/>
              </w:rPr>
            </w:pPr>
            <w:r w:rsidRPr="005256CE">
              <w:rPr>
                <w:rFonts w:ascii="ＭＳ ゴシック" w:eastAsia="ＭＳ ゴシック" w:hAnsi="ＭＳ ゴシック" w:hint="eastAsia"/>
                <w:sz w:val="16"/>
                <w:szCs w:val="16"/>
              </w:rPr>
              <w:t>（実績値</w:t>
            </w:r>
            <w:r w:rsidRPr="005256CE">
              <w:rPr>
                <w:rFonts w:ascii="ＭＳ ゴシック" w:eastAsia="ＭＳ ゴシック" w:hAnsi="ＭＳ ゴシック"/>
                <w:sz w:val="16"/>
                <w:szCs w:val="16"/>
              </w:rPr>
              <w:t>または</w:t>
            </w:r>
            <w:r w:rsidRPr="005256CE">
              <w:rPr>
                <w:rFonts w:ascii="ＭＳ ゴシック" w:eastAsia="ＭＳ ゴシック" w:hAnsi="ＭＳ ゴシック" w:hint="eastAsia"/>
                <w:sz w:val="16"/>
                <w:szCs w:val="16"/>
              </w:rPr>
              <w:t>見込額）</w:t>
            </w:r>
          </w:p>
          <w:p w14:paraId="27B9822D" w14:textId="77777777" w:rsidR="005256CE" w:rsidRPr="005256CE" w:rsidRDefault="005256CE" w:rsidP="005256CE">
            <w:pPr>
              <w:wordWrap w:val="0"/>
              <w:spacing w:line="360" w:lineRule="auto"/>
              <w:jc w:val="right"/>
              <w:rPr>
                <w:rFonts w:ascii="ＭＳ ゴシック" w:eastAsia="ＭＳ ゴシック" w:hAnsi="ＭＳ ゴシック"/>
                <w:sz w:val="16"/>
                <w:szCs w:val="16"/>
              </w:rPr>
            </w:pPr>
            <w:r w:rsidRPr="005256CE">
              <w:rPr>
                <w:rFonts w:ascii="ＭＳ ゴシック" w:eastAsia="ＭＳ ゴシック" w:hAnsi="ＭＳ ゴシック" w:hint="eastAsia"/>
                <w:szCs w:val="16"/>
              </w:rPr>
              <w:t>円</w:t>
            </w:r>
            <w:r w:rsidRPr="005256CE">
              <w:rPr>
                <w:rFonts w:ascii="ＭＳ ゴシック" w:eastAsia="ＭＳ ゴシック" w:hAnsi="ＭＳ ゴシック"/>
                <w:sz w:val="16"/>
                <w:szCs w:val="16"/>
              </w:rPr>
              <w:t xml:space="preserve">　</w:t>
            </w:r>
          </w:p>
        </w:tc>
        <w:tc>
          <w:tcPr>
            <w:tcW w:w="709" w:type="dxa"/>
            <w:vMerge/>
            <w:tcBorders>
              <w:left w:val="dotted" w:sz="4" w:space="0" w:color="auto"/>
              <w:bottom w:val="single" w:sz="4" w:space="0" w:color="auto"/>
            </w:tcBorders>
          </w:tcPr>
          <w:p w14:paraId="12C3B963" w14:textId="77777777" w:rsidR="005256CE" w:rsidRPr="005256CE" w:rsidRDefault="005256CE" w:rsidP="005256CE">
            <w:pPr>
              <w:spacing w:line="360" w:lineRule="auto"/>
              <w:rPr>
                <w:rFonts w:ascii="ＭＳ ゴシック" w:eastAsia="ＭＳ ゴシック" w:hAnsi="ＭＳ ゴシック"/>
                <w:sz w:val="16"/>
                <w:szCs w:val="16"/>
              </w:rPr>
            </w:pPr>
          </w:p>
        </w:tc>
        <w:tc>
          <w:tcPr>
            <w:tcW w:w="1559" w:type="dxa"/>
            <w:tcBorders>
              <w:bottom w:val="single" w:sz="4" w:space="0" w:color="auto"/>
              <w:tr2bl w:val="nil"/>
            </w:tcBorders>
            <w:vAlign w:val="center"/>
          </w:tcPr>
          <w:p w14:paraId="79ABD7EA" w14:textId="77777777" w:rsidR="005256CE" w:rsidRPr="005256CE" w:rsidRDefault="005256CE" w:rsidP="005256CE">
            <w:pPr>
              <w:jc w:val="right"/>
              <w:rPr>
                <w:rFonts w:ascii="ＭＳ ゴシック" w:eastAsia="ＭＳ ゴシック" w:hAnsi="ＭＳ ゴシック"/>
                <w:szCs w:val="22"/>
              </w:rPr>
            </w:pPr>
            <w:r w:rsidRPr="005256CE">
              <w:rPr>
                <w:rFonts w:ascii="ＭＳ ゴシック" w:eastAsia="ＭＳ ゴシック" w:hAnsi="ＭＳ ゴシック" w:hint="eastAsia"/>
                <w:szCs w:val="22"/>
              </w:rPr>
              <w:t>令和 元 年</w:t>
            </w:r>
          </w:p>
          <w:p w14:paraId="50871AC0" w14:textId="77777777" w:rsidR="005256CE" w:rsidRPr="005256CE" w:rsidRDefault="005256CE" w:rsidP="005256CE">
            <w:pPr>
              <w:jc w:val="right"/>
              <w:rPr>
                <w:rFonts w:ascii="ＭＳ ゴシック" w:eastAsia="ＭＳ ゴシック" w:hAnsi="ＭＳ ゴシック"/>
                <w:szCs w:val="22"/>
              </w:rPr>
            </w:pPr>
            <w:r w:rsidRPr="005256CE">
              <w:rPr>
                <w:rFonts w:ascii="ＭＳ ゴシック" w:eastAsia="ＭＳ ゴシック" w:hAnsi="ＭＳ ゴシック" w:hint="eastAsia"/>
                <w:szCs w:val="22"/>
              </w:rPr>
              <w:t xml:space="preserve">　　１２</w:t>
            </w:r>
            <w:r w:rsidRPr="005256CE">
              <w:rPr>
                <w:rFonts w:ascii="ＭＳ ゴシック" w:eastAsia="ＭＳ ゴシック" w:hAnsi="ＭＳ ゴシック"/>
                <w:szCs w:val="22"/>
              </w:rPr>
              <w:t>月</w:t>
            </w:r>
          </w:p>
        </w:tc>
        <w:tc>
          <w:tcPr>
            <w:tcW w:w="2835" w:type="dxa"/>
            <w:tcBorders>
              <w:bottom w:val="single" w:sz="4" w:space="0" w:color="auto"/>
              <w:right w:val="dotted" w:sz="4" w:space="0" w:color="auto"/>
              <w:tr2bl w:val="nil"/>
            </w:tcBorders>
          </w:tcPr>
          <w:p w14:paraId="6A1A2392" w14:textId="77777777" w:rsidR="005256CE" w:rsidRPr="005256CE" w:rsidRDefault="005256CE" w:rsidP="005256CE">
            <w:pPr>
              <w:spacing w:line="360" w:lineRule="auto"/>
              <w:rPr>
                <w:rFonts w:ascii="ＭＳ ゴシック" w:eastAsia="ＭＳ ゴシック" w:hAnsi="ＭＳ ゴシック"/>
                <w:sz w:val="16"/>
                <w:szCs w:val="16"/>
              </w:rPr>
            </w:pPr>
            <w:r w:rsidRPr="005256CE">
              <w:rPr>
                <w:rFonts w:ascii="ＭＳ ゴシック" w:eastAsia="ＭＳ ゴシック" w:hAnsi="ＭＳ ゴシック" w:hint="eastAsia"/>
                <w:sz w:val="16"/>
                <w:szCs w:val="16"/>
              </w:rPr>
              <w:t>（実績値）</w:t>
            </w:r>
          </w:p>
          <w:p w14:paraId="07D3807E" w14:textId="77777777" w:rsidR="005256CE" w:rsidRPr="005256CE" w:rsidRDefault="005256CE" w:rsidP="005256CE">
            <w:pPr>
              <w:wordWrap w:val="0"/>
              <w:spacing w:line="360" w:lineRule="auto"/>
              <w:jc w:val="right"/>
              <w:rPr>
                <w:rFonts w:ascii="ＭＳ ゴシック" w:eastAsia="ＭＳ ゴシック" w:hAnsi="ＭＳ ゴシック"/>
                <w:sz w:val="16"/>
                <w:szCs w:val="16"/>
              </w:rPr>
            </w:pPr>
            <w:r w:rsidRPr="005256CE">
              <w:rPr>
                <w:rFonts w:ascii="ＭＳ ゴシック" w:eastAsia="ＭＳ ゴシック" w:hAnsi="ＭＳ ゴシック" w:hint="eastAsia"/>
                <w:szCs w:val="16"/>
              </w:rPr>
              <w:t>円</w:t>
            </w:r>
            <w:r w:rsidRPr="005256CE">
              <w:rPr>
                <w:rFonts w:ascii="ＭＳ ゴシック" w:eastAsia="ＭＳ ゴシック" w:hAnsi="ＭＳ ゴシック"/>
                <w:sz w:val="16"/>
                <w:szCs w:val="16"/>
              </w:rPr>
              <w:t xml:space="preserve">　</w:t>
            </w:r>
          </w:p>
        </w:tc>
        <w:tc>
          <w:tcPr>
            <w:tcW w:w="709" w:type="dxa"/>
            <w:vMerge/>
            <w:tcBorders>
              <w:left w:val="dotted" w:sz="4" w:space="0" w:color="auto"/>
              <w:bottom w:val="single" w:sz="4" w:space="0" w:color="auto"/>
            </w:tcBorders>
            <w:vAlign w:val="center"/>
          </w:tcPr>
          <w:p w14:paraId="57F51D31" w14:textId="77777777" w:rsidR="005256CE" w:rsidRPr="005256CE" w:rsidRDefault="005256CE" w:rsidP="005256CE">
            <w:pPr>
              <w:spacing w:line="360" w:lineRule="auto"/>
              <w:jc w:val="center"/>
              <w:rPr>
                <w:rFonts w:ascii="ＭＳ ゴシック" w:eastAsia="ＭＳ ゴシック" w:hAnsi="ＭＳ ゴシック"/>
                <w:sz w:val="16"/>
                <w:szCs w:val="16"/>
              </w:rPr>
            </w:pPr>
          </w:p>
        </w:tc>
      </w:tr>
    </w:tbl>
    <w:p w14:paraId="19DA5489" w14:textId="77777777" w:rsidR="005256CE" w:rsidRPr="005256CE" w:rsidRDefault="005256CE" w:rsidP="005256CE">
      <w:pPr>
        <w:jc w:val="center"/>
        <w:rPr>
          <w:rFonts w:ascii="ＭＳ ゴシック" w:eastAsia="ＭＳ ゴシック" w:hAnsi="ＭＳ ゴシック"/>
          <w:szCs w:val="22"/>
        </w:rPr>
      </w:pPr>
    </w:p>
    <w:p w14:paraId="67E9DB6B" w14:textId="77777777" w:rsidR="005256CE" w:rsidRPr="005256CE" w:rsidRDefault="005256CE" w:rsidP="005256CE">
      <w:pPr>
        <w:jc w:val="center"/>
        <w:rPr>
          <w:rFonts w:ascii="ＭＳ ゴシック" w:eastAsia="ＭＳ ゴシック" w:hAnsi="ＭＳ ゴシック"/>
          <w:szCs w:val="22"/>
        </w:rPr>
      </w:pPr>
    </w:p>
    <w:tbl>
      <w:tblPr>
        <w:tblStyle w:val="1"/>
        <w:tblW w:w="10060" w:type="dxa"/>
        <w:jc w:val="center"/>
        <w:tblLayout w:type="fixed"/>
        <w:tblLook w:val="04A0" w:firstRow="1" w:lastRow="0" w:firstColumn="1" w:lastColumn="0" w:noHBand="0" w:noVBand="1"/>
      </w:tblPr>
      <w:tblGrid>
        <w:gridCol w:w="1413"/>
        <w:gridCol w:w="2835"/>
        <w:gridCol w:w="709"/>
        <w:gridCol w:w="1559"/>
        <w:gridCol w:w="2835"/>
        <w:gridCol w:w="709"/>
      </w:tblGrid>
      <w:tr w:rsidR="005256CE" w:rsidRPr="005256CE" w14:paraId="752F1D7F" w14:textId="77777777" w:rsidTr="00FC5368">
        <w:trPr>
          <w:jc w:val="center"/>
        </w:trPr>
        <w:tc>
          <w:tcPr>
            <w:tcW w:w="1413" w:type="dxa"/>
            <w:vAlign w:val="center"/>
          </w:tcPr>
          <w:p w14:paraId="119374EF" w14:textId="77777777" w:rsidR="005256CE" w:rsidRPr="005256CE" w:rsidRDefault="005256CE" w:rsidP="005256CE">
            <w:pPr>
              <w:jc w:val="center"/>
              <w:rPr>
                <w:rFonts w:ascii="ＭＳ ゴシック" w:eastAsia="ＭＳ ゴシック" w:hAnsi="ＭＳ ゴシック"/>
                <w:szCs w:val="22"/>
              </w:rPr>
            </w:pPr>
            <w:r w:rsidRPr="005256CE">
              <w:rPr>
                <w:rFonts w:ascii="ＭＳ ゴシック" w:eastAsia="ＭＳ ゴシック" w:hAnsi="ＭＳ ゴシック" w:hint="eastAsia"/>
                <w:szCs w:val="22"/>
              </w:rPr>
              <w:t>最近１か月</w:t>
            </w:r>
          </w:p>
          <w:p w14:paraId="60F9BF3A" w14:textId="77777777" w:rsidR="005256CE" w:rsidRPr="005256CE" w:rsidRDefault="005256CE" w:rsidP="005256CE">
            <w:pPr>
              <w:jc w:val="center"/>
              <w:rPr>
                <w:rFonts w:ascii="ＭＳ ゴシック" w:eastAsia="ＭＳ ゴシック" w:hAnsi="ＭＳ ゴシック"/>
                <w:szCs w:val="22"/>
              </w:rPr>
            </w:pPr>
            <w:r w:rsidRPr="005256CE">
              <w:rPr>
                <w:rFonts w:ascii="ＭＳ ゴシック" w:eastAsia="ＭＳ ゴシック" w:hAnsi="ＭＳ ゴシック" w:hint="eastAsia"/>
                <w:szCs w:val="22"/>
              </w:rPr>
              <w:t>の売上実績</w:t>
            </w:r>
          </w:p>
          <w:p w14:paraId="6829FC12" w14:textId="77777777" w:rsidR="005256CE" w:rsidRPr="005256CE" w:rsidRDefault="005256CE" w:rsidP="005256CE">
            <w:pPr>
              <w:jc w:val="center"/>
              <w:rPr>
                <w:rFonts w:ascii="ＭＳ ゴシック" w:eastAsia="ＭＳ ゴシック" w:hAnsi="ＭＳ ゴシック"/>
                <w:szCs w:val="22"/>
              </w:rPr>
            </w:pPr>
            <w:r w:rsidRPr="005256CE">
              <w:rPr>
                <w:rFonts w:ascii="ＭＳ ゴシック" w:eastAsia="ＭＳ ゴシック" w:hAnsi="ＭＳ ゴシック" w:hint="eastAsia"/>
                <w:szCs w:val="22"/>
              </w:rPr>
              <w:t>（Ａ）</w:t>
            </w:r>
          </w:p>
        </w:tc>
        <w:tc>
          <w:tcPr>
            <w:tcW w:w="2835" w:type="dxa"/>
            <w:tcBorders>
              <w:right w:val="dotted" w:sz="4" w:space="0" w:color="auto"/>
            </w:tcBorders>
          </w:tcPr>
          <w:p w14:paraId="2DB81CE0" w14:textId="77777777" w:rsidR="005256CE" w:rsidRPr="005256CE" w:rsidRDefault="005256CE" w:rsidP="005256CE">
            <w:pPr>
              <w:spacing w:line="360" w:lineRule="auto"/>
              <w:rPr>
                <w:rFonts w:ascii="ＭＳ ゴシック" w:eastAsia="ＭＳ ゴシック" w:hAnsi="ＭＳ ゴシック"/>
                <w:sz w:val="16"/>
                <w:szCs w:val="16"/>
              </w:rPr>
            </w:pPr>
          </w:p>
          <w:p w14:paraId="0B388B27" w14:textId="77777777" w:rsidR="005256CE" w:rsidRPr="005256CE" w:rsidRDefault="005256CE" w:rsidP="005256CE">
            <w:pPr>
              <w:wordWrap w:val="0"/>
              <w:spacing w:line="360" w:lineRule="auto"/>
              <w:jc w:val="right"/>
              <w:rPr>
                <w:rFonts w:ascii="ＭＳ ゴシック" w:eastAsia="ＭＳ ゴシック" w:hAnsi="ＭＳ ゴシック"/>
                <w:sz w:val="16"/>
                <w:szCs w:val="16"/>
              </w:rPr>
            </w:pPr>
            <w:r w:rsidRPr="005256CE">
              <w:rPr>
                <w:rFonts w:ascii="ＭＳ ゴシック" w:eastAsia="ＭＳ ゴシック" w:hAnsi="ＭＳ ゴシック" w:hint="eastAsia"/>
                <w:szCs w:val="16"/>
              </w:rPr>
              <w:t>円</w:t>
            </w:r>
            <w:r w:rsidRPr="005256CE">
              <w:rPr>
                <w:rFonts w:ascii="ＭＳ ゴシック" w:eastAsia="ＭＳ ゴシック" w:hAnsi="ＭＳ ゴシック"/>
                <w:sz w:val="16"/>
                <w:szCs w:val="16"/>
              </w:rPr>
              <w:t xml:space="preserve">　</w:t>
            </w:r>
          </w:p>
        </w:tc>
        <w:tc>
          <w:tcPr>
            <w:tcW w:w="709" w:type="dxa"/>
            <w:tcBorders>
              <w:left w:val="dotted" w:sz="4" w:space="0" w:color="auto"/>
            </w:tcBorders>
            <w:vAlign w:val="center"/>
          </w:tcPr>
          <w:p w14:paraId="133F1F7A" w14:textId="77777777" w:rsidR="005256CE" w:rsidRPr="005256CE" w:rsidRDefault="005256CE" w:rsidP="005256CE">
            <w:pPr>
              <w:jc w:val="center"/>
              <w:rPr>
                <w:rFonts w:ascii="ＭＳ ゴシック" w:eastAsia="ＭＳ ゴシック" w:hAnsi="ＭＳ ゴシック"/>
                <w:szCs w:val="22"/>
              </w:rPr>
            </w:pPr>
            <w:r w:rsidRPr="005256CE">
              <w:rPr>
                <w:rFonts w:ascii="ＭＳ ゴシック" w:eastAsia="ＭＳ ゴシック" w:hAnsi="ＭＳ ゴシック" w:hint="eastAsia"/>
                <w:sz w:val="16"/>
                <w:szCs w:val="16"/>
              </w:rPr>
              <w:t>Ａ</w:t>
            </w:r>
          </w:p>
        </w:tc>
        <w:tc>
          <w:tcPr>
            <w:tcW w:w="1559" w:type="dxa"/>
            <w:vAlign w:val="center"/>
          </w:tcPr>
          <w:p w14:paraId="77A749A8" w14:textId="77777777" w:rsidR="005256CE" w:rsidRPr="005256CE" w:rsidRDefault="005256CE" w:rsidP="005256CE">
            <w:pPr>
              <w:jc w:val="center"/>
              <w:rPr>
                <w:rFonts w:ascii="ＭＳ ゴシック" w:eastAsia="ＭＳ ゴシック" w:hAnsi="ＭＳ ゴシック"/>
                <w:szCs w:val="22"/>
              </w:rPr>
            </w:pPr>
            <w:r w:rsidRPr="005256CE">
              <w:rPr>
                <w:rFonts w:ascii="ＭＳ ゴシック" w:eastAsia="ＭＳ ゴシック" w:hAnsi="ＭＳ ゴシック" w:hint="eastAsia"/>
                <w:szCs w:val="22"/>
              </w:rPr>
              <w:t>合計</w:t>
            </w:r>
          </w:p>
          <w:p w14:paraId="67C1B707" w14:textId="77777777" w:rsidR="005256CE" w:rsidRPr="005256CE" w:rsidRDefault="005256CE" w:rsidP="005256CE">
            <w:pPr>
              <w:jc w:val="center"/>
              <w:rPr>
                <w:rFonts w:ascii="ＭＳ ゴシック" w:eastAsia="ＭＳ ゴシック" w:hAnsi="ＭＳ ゴシック"/>
                <w:szCs w:val="22"/>
              </w:rPr>
            </w:pPr>
            <w:r w:rsidRPr="005256CE">
              <w:rPr>
                <w:rFonts w:ascii="ＭＳ ゴシック" w:eastAsia="ＭＳ ゴシック" w:hAnsi="ＭＳ ゴシック" w:hint="eastAsia"/>
                <w:szCs w:val="22"/>
              </w:rPr>
              <w:t>（Ｂ）</w:t>
            </w:r>
          </w:p>
        </w:tc>
        <w:tc>
          <w:tcPr>
            <w:tcW w:w="2835" w:type="dxa"/>
            <w:tcBorders>
              <w:right w:val="dotted" w:sz="4" w:space="0" w:color="auto"/>
            </w:tcBorders>
          </w:tcPr>
          <w:p w14:paraId="0D977145" w14:textId="77777777" w:rsidR="005256CE" w:rsidRPr="005256CE" w:rsidRDefault="005256CE" w:rsidP="005256CE">
            <w:pPr>
              <w:spacing w:line="360" w:lineRule="auto"/>
              <w:rPr>
                <w:rFonts w:ascii="ＭＳ ゴシック" w:eastAsia="ＭＳ ゴシック" w:hAnsi="ＭＳ ゴシック"/>
                <w:sz w:val="16"/>
                <w:szCs w:val="16"/>
              </w:rPr>
            </w:pPr>
          </w:p>
          <w:p w14:paraId="05E122DC" w14:textId="77777777" w:rsidR="005256CE" w:rsidRPr="005256CE" w:rsidRDefault="005256CE" w:rsidP="005256CE">
            <w:pPr>
              <w:wordWrap w:val="0"/>
              <w:spacing w:line="360" w:lineRule="auto"/>
              <w:jc w:val="right"/>
              <w:rPr>
                <w:rFonts w:ascii="ＭＳ ゴシック" w:eastAsia="ＭＳ ゴシック" w:hAnsi="ＭＳ ゴシック"/>
                <w:szCs w:val="22"/>
              </w:rPr>
            </w:pPr>
            <w:r w:rsidRPr="005256CE">
              <w:rPr>
                <w:rFonts w:ascii="ＭＳ ゴシック" w:eastAsia="ＭＳ ゴシック" w:hAnsi="ＭＳ ゴシック" w:hint="eastAsia"/>
                <w:szCs w:val="16"/>
              </w:rPr>
              <w:t>円</w:t>
            </w:r>
            <w:r w:rsidRPr="005256CE">
              <w:rPr>
                <w:rFonts w:ascii="ＭＳ ゴシック" w:eastAsia="ＭＳ ゴシック" w:hAnsi="ＭＳ ゴシック" w:hint="eastAsia"/>
                <w:sz w:val="16"/>
                <w:szCs w:val="16"/>
              </w:rPr>
              <w:t xml:space="preserve">　</w:t>
            </w:r>
            <w:r w:rsidRPr="005256CE">
              <w:rPr>
                <w:rFonts w:ascii="ＭＳ ゴシック" w:eastAsia="ＭＳ ゴシック" w:hAnsi="ＭＳ ゴシック"/>
                <w:sz w:val="16"/>
                <w:szCs w:val="16"/>
              </w:rPr>
              <w:t xml:space="preserve">　</w:t>
            </w:r>
          </w:p>
        </w:tc>
        <w:tc>
          <w:tcPr>
            <w:tcW w:w="709" w:type="dxa"/>
            <w:tcBorders>
              <w:left w:val="dotted" w:sz="4" w:space="0" w:color="auto"/>
            </w:tcBorders>
            <w:vAlign w:val="center"/>
          </w:tcPr>
          <w:p w14:paraId="29030DA4" w14:textId="77777777" w:rsidR="005256CE" w:rsidRPr="005256CE" w:rsidRDefault="005256CE" w:rsidP="005256CE">
            <w:pPr>
              <w:spacing w:line="360" w:lineRule="auto"/>
              <w:jc w:val="center"/>
              <w:rPr>
                <w:rFonts w:ascii="ＭＳ ゴシック" w:eastAsia="ＭＳ ゴシック" w:hAnsi="ＭＳ ゴシック"/>
                <w:sz w:val="16"/>
                <w:szCs w:val="16"/>
              </w:rPr>
            </w:pPr>
            <w:r w:rsidRPr="005256CE">
              <w:rPr>
                <w:rFonts w:ascii="ＭＳ ゴシック" w:eastAsia="ＭＳ ゴシック" w:hAnsi="ＭＳ ゴシック" w:hint="eastAsia"/>
                <w:sz w:val="16"/>
                <w:szCs w:val="16"/>
              </w:rPr>
              <w:t>Ｂ</w:t>
            </w:r>
          </w:p>
        </w:tc>
      </w:tr>
      <w:tr w:rsidR="005256CE" w:rsidRPr="005256CE" w14:paraId="549A81F1" w14:textId="77777777" w:rsidTr="00FC5368">
        <w:trPr>
          <w:jc w:val="center"/>
        </w:trPr>
        <w:tc>
          <w:tcPr>
            <w:tcW w:w="1413" w:type="dxa"/>
            <w:vAlign w:val="center"/>
          </w:tcPr>
          <w:p w14:paraId="2B8B97EF" w14:textId="77777777" w:rsidR="005256CE" w:rsidRPr="005256CE" w:rsidRDefault="005256CE" w:rsidP="005256CE">
            <w:pPr>
              <w:jc w:val="center"/>
              <w:rPr>
                <w:rFonts w:ascii="ＭＳ ゴシック" w:eastAsia="ＭＳ ゴシック" w:hAnsi="ＭＳ ゴシック"/>
                <w:szCs w:val="22"/>
              </w:rPr>
            </w:pPr>
            <w:r w:rsidRPr="005256CE">
              <w:rPr>
                <w:rFonts w:ascii="ＭＳ ゴシック" w:eastAsia="ＭＳ ゴシック" w:hAnsi="ＭＳ ゴシック" w:hint="eastAsia"/>
                <w:szCs w:val="22"/>
              </w:rPr>
              <w:t>合計</w:t>
            </w:r>
          </w:p>
          <w:p w14:paraId="25507CF9" w14:textId="77777777" w:rsidR="005256CE" w:rsidRPr="005256CE" w:rsidRDefault="005256CE" w:rsidP="005256CE">
            <w:pPr>
              <w:jc w:val="center"/>
              <w:rPr>
                <w:rFonts w:ascii="ＭＳ ゴシック" w:eastAsia="ＭＳ ゴシック" w:hAnsi="ＭＳ ゴシック"/>
                <w:szCs w:val="22"/>
              </w:rPr>
            </w:pPr>
            <w:r w:rsidRPr="005256CE">
              <w:rPr>
                <w:rFonts w:ascii="ＭＳ ゴシック" w:eastAsia="ＭＳ ゴシック" w:hAnsi="ＭＳ ゴシック" w:hint="eastAsia"/>
                <w:szCs w:val="22"/>
              </w:rPr>
              <w:t>（Ａ＋Ｄ）</w:t>
            </w:r>
          </w:p>
        </w:tc>
        <w:tc>
          <w:tcPr>
            <w:tcW w:w="2835" w:type="dxa"/>
            <w:tcBorders>
              <w:right w:val="dotted" w:sz="4" w:space="0" w:color="auto"/>
            </w:tcBorders>
          </w:tcPr>
          <w:p w14:paraId="1BD72B6F" w14:textId="77777777" w:rsidR="005256CE" w:rsidRPr="005256CE" w:rsidRDefault="005256CE" w:rsidP="005256CE">
            <w:pPr>
              <w:spacing w:line="360" w:lineRule="auto"/>
              <w:rPr>
                <w:rFonts w:ascii="ＭＳ ゴシック" w:eastAsia="ＭＳ ゴシック" w:hAnsi="ＭＳ ゴシック"/>
                <w:sz w:val="16"/>
                <w:szCs w:val="16"/>
              </w:rPr>
            </w:pPr>
          </w:p>
          <w:p w14:paraId="28AA0609" w14:textId="77777777" w:rsidR="005256CE" w:rsidRPr="005256CE" w:rsidRDefault="005256CE" w:rsidP="005256CE">
            <w:pPr>
              <w:wordWrap w:val="0"/>
              <w:spacing w:line="360" w:lineRule="auto"/>
              <w:jc w:val="right"/>
              <w:rPr>
                <w:rFonts w:ascii="ＭＳ ゴシック" w:eastAsia="ＭＳ ゴシック" w:hAnsi="ＭＳ ゴシック"/>
                <w:sz w:val="16"/>
                <w:szCs w:val="16"/>
              </w:rPr>
            </w:pPr>
            <w:r w:rsidRPr="005256CE">
              <w:rPr>
                <w:rFonts w:ascii="ＭＳ ゴシック" w:eastAsia="ＭＳ ゴシック" w:hAnsi="ＭＳ ゴシック" w:hint="eastAsia"/>
                <w:szCs w:val="16"/>
              </w:rPr>
              <w:t>円</w:t>
            </w:r>
            <w:r w:rsidRPr="005256CE">
              <w:rPr>
                <w:rFonts w:ascii="ＭＳ ゴシック" w:eastAsia="ＭＳ ゴシック" w:hAnsi="ＭＳ ゴシック"/>
                <w:sz w:val="16"/>
                <w:szCs w:val="16"/>
              </w:rPr>
              <w:t xml:space="preserve">　</w:t>
            </w:r>
          </w:p>
        </w:tc>
        <w:tc>
          <w:tcPr>
            <w:tcW w:w="709" w:type="dxa"/>
            <w:tcBorders>
              <w:left w:val="dotted" w:sz="4" w:space="0" w:color="auto"/>
            </w:tcBorders>
            <w:vAlign w:val="center"/>
          </w:tcPr>
          <w:p w14:paraId="1DB65067" w14:textId="77777777" w:rsidR="005256CE" w:rsidRPr="005256CE" w:rsidRDefault="005256CE" w:rsidP="005256CE">
            <w:pPr>
              <w:jc w:val="center"/>
              <w:rPr>
                <w:rFonts w:ascii="ＭＳ ゴシック" w:eastAsia="ＭＳ ゴシック" w:hAnsi="ＭＳ ゴシック"/>
                <w:szCs w:val="22"/>
              </w:rPr>
            </w:pPr>
            <w:r w:rsidRPr="005256CE">
              <w:rPr>
                <w:rFonts w:ascii="ＭＳ ゴシック" w:eastAsia="ＭＳ ゴシック" w:hAnsi="ＭＳ ゴシック" w:hint="eastAsia"/>
                <w:sz w:val="16"/>
                <w:szCs w:val="16"/>
              </w:rPr>
              <w:t>Ａ＋Ｄ</w:t>
            </w:r>
          </w:p>
        </w:tc>
        <w:tc>
          <w:tcPr>
            <w:tcW w:w="1559" w:type="dxa"/>
            <w:vAlign w:val="center"/>
          </w:tcPr>
          <w:p w14:paraId="76373DAE" w14:textId="77777777" w:rsidR="005256CE" w:rsidRPr="005256CE" w:rsidRDefault="005256CE" w:rsidP="005256CE">
            <w:pPr>
              <w:jc w:val="center"/>
              <w:rPr>
                <w:rFonts w:ascii="ＭＳ ゴシック" w:eastAsia="ＭＳ ゴシック" w:hAnsi="ＭＳ ゴシック"/>
                <w:szCs w:val="22"/>
              </w:rPr>
            </w:pPr>
            <w:r w:rsidRPr="005256CE">
              <w:rPr>
                <w:rFonts w:ascii="ＭＳ ゴシック" w:eastAsia="ＭＳ ゴシック" w:hAnsi="ＭＳ ゴシック" w:hint="eastAsia"/>
                <w:szCs w:val="22"/>
              </w:rPr>
              <w:t>平均</w:t>
            </w:r>
          </w:p>
          <w:p w14:paraId="40463A3E" w14:textId="77777777" w:rsidR="005256CE" w:rsidRPr="005256CE" w:rsidRDefault="005256CE" w:rsidP="005256CE">
            <w:pPr>
              <w:jc w:val="center"/>
              <w:rPr>
                <w:rFonts w:ascii="ＭＳ ゴシック" w:eastAsia="ＭＳ ゴシック" w:hAnsi="ＭＳ ゴシック"/>
                <w:szCs w:val="22"/>
              </w:rPr>
            </w:pPr>
            <w:r w:rsidRPr="005256CE">
              <w:rPr>
                <w:rFonts w:ascii="ＭＳ ゴシック" w:eastAsia="ＭＳ ゴシック" w:hAnsi="ＭＳ ゴシック" w:hint="eastAsia"/>
                <w:szCs w:val="22"/>
              </w:rPr>
              <w:t>（Ｂ）/３</w:t>
            </w:r>
          </w:p>
        </w:tc>
        <w:tc>
          <w:tcPr>
            <w:tcW w:w="2835" w:type="dxa"/>
            <w:tcBorders>
              <w:right w:val="dotted" w:sz="4" w:space="0" w:color="auto"/>
            </w:tcBorders>
          </w:tcPr>
          <w:p w14:paraId="61352414" w14:textId="77777777" w:rsidR="005256CE" w:rsidRPr="005256CE" w:rsidRDefault="005256CE" w:rsidP="005256CE">
            <w:pPr>
              <w:spacing w:line="360" w:lineRule="auto"/>
              <w:rPr>
                <w:rFonts w:ascii="ＭＳ ゴシック" w:eastAsia="ＭＳ ゴシック" w:hAnsi="ＭＳ ゴシック"/>
                <w:sz w:val="16"/>
                <w:szCs w:val="16"/>
              </w:rPr>
            </w:pPr>
          </w:p>
          <w:p w14:paraId="4EB5FF03" w14:textId="77777777" w:rsidR="005256CE" w:rsidRPr="005256CE" w:rsidRDefault="005256CE" w:rsidP="005256CE">
            <w:pPr>
              <w:wordWrap w:val="0"/>
              <w:spacing w:line="360" w:lineRule="auto"/>
              <w:jc w:val="right"/>
              <w:rPr>
                <w:rFonts w:ascii="ＭＳ ゴシック" w:eastAsia="ＭＳ ゴシック" w:hAnsi="ＭＳ ゴシック"/>
                <w:szCs w:val="22"/>
              </w:rPr>
            </w:pPr>
            <w:r w:rsidRPr="005256CE">
              <w:rPr>
                <w:rFonts w:ascii="ＭＳ ゴシック" w:eastAsia="ＭＳ ゴシック" w:hAnsi="ＭＳ ゴシック" w:hint="eastAsia"/>
                <w:szCs w:val="16"/>
              </w:rPr>
              <w:t>円</w:t>
            </w:r>
            <w:r w:rsidRPr="005256CE">
              <w:rPr>
                <w:rFonts w:ascii="ＭＳ ゴシック" w:eastAsia="ＭＳ ゴシック" w:hAnsi="ＭＳ ゴシック" w:hint="eastAsia"/>
                <w:sz w:val="16"/>
                <w:szCs w:val="16"/>
              </w:rPr>
              <w:t xml:space="preserve">　</w:t>
            </w:r>
            <w:r w:rsidRPr="005256CE">
              <w:rPr>
                <w:rFonts w:ascii="ＭＳ ゴシック" w:eastAsia="ＭＳ ゴシック" w:hAnsi="ＭＳ ゴシック"/>
                <w:sz w:val="16"/>
                <w:szCs w:val="16"/>
              </w:rPr>
              <w:t xml:space="preserve">　</w:t>
            </w:r>
          </w:p>
        </w:tc>
        <w:tc>
          <w:tcPr>
            <w:tcW w:w="709" w:type="dxa"/>
            <w:tcBorders>
              <w:left w:val="dotted" w:sz="4" w:space="0" w:color="auto"/>
            </w:tcBorders>
            <w:vAlign w:val="center"/>
          </w:tcPr>
          <w:p w14:paraId="3704F793" w14:textId="77777777" w:rsidR="005256CE" w:rsidRPr="005256CE" w:rsidRDefault="005256CE" w:rsidP="005256CE">
            <w:pPr>
              <w:spacing w:line="360" w:lineRule="auto"/>
              <w:jc w:val="center"/>
              <w:rPr>
                <w:rFonts w:ascii="ＭＳ ゴシック" w:eastAsia="ＭＳ ゴシック" w:hAnsi="ＭＳ ゴシック"/>
                <w:sz w:val="16"/>
                <w:szCs w:val="16"/>
              </w:rPr>
            </w:pPr>
            <w:r w:rsidRPr="005256CE">
              <w:rPr>
                <w:rFonts w:ascii="ＭＳ ゴシック" w:eastAsia="ＭＳ ゴシック" w:hAnsi="ＭＳ ゴシック" w:hint="eastAsia"/>
                <w:sz w:val="16"/>
                <w:szCs w:val="16"/>
              </w:rPr>
              <w:t>Ｃ</w:t>
            </w:r>
          </w:p>
        </w:tc>
      </w:tr>
    </w:tbl>
    <w:p w14:paraId="4677D597" w14:textId="77777777" w:rsidR="005256CE" w:rsidRPr="005256CE" w:rsidRDefault="005256CE" w:rsidP="005256CE">
      <w:pPr>
        <w:jc w:val="center"/>
        <w:rPr>
          <w:rFonts w:ascii="ＭＳ ゴシック" w:eastAsia="ＭＳ ゴシック" w:hAnsi="ＭＳ ゴシック"/>
          <w:szCs w:val="22"/>
        </w:rPr>
      </w:pPr>
    </w:p>
    <w:p w14:paraId="7E49CFED" w14:textId="77777777" w:rsidR="005256CE" w:rsidRPr="005256CE" w:rsidRDefault="005256CE" w:rsidP="005256CE">
      <w:pPr>
        <w:wordWrap w:val="0"/>
        <w:jc w:val="right"/>
        <w:rPr>
          <w:rFonts w:ascii="ＭＳ ゴシック" w:eastAsia="ＭＳ ゴシック" w:hAnsi="ＭＳ ゴシック"/>
          <w:sz w:val="22"/>
          <w:szCs w:val="22"/>
        </w:rPr>
      </w:pPr>
      <w:r w:rsidRPr="005256CE">
        <w:rPr>
          <w:rFonts w:ascii="ＭＳ ゴシック" w:eastAsia="ＭＳ ゴシック" w:hAnsi="ＭＳ ゴシック" w:hint="eastAsia"/>
          <w:sz w:val="22"/>
          <w:szCs w:val="22"/>
        </w:rPr>
        <w:t xml:space="preserve">上記のとおり相違ありません。　　　　　　　　　　　　　</w:t>
      </w:r>
    </w:p>
    <w:p w14:paraId="70BAC1A3" w14:textId="77777777" w:rsidR="005256CE" w:rsidRPr="005256CE" w:rsidRDefault="005256CE" w:rsidP="005256CE">
      <w:pPr>
        <w:jc w:val="right"/>
        <w:rPr>
          <w:rFonts w:ascii="ＭＳ ゴシック" w:eastAsia="ＭＳ ゴシック" w:hAnsi="ＭＳ ゴシック"/>
          <w:sz w:val="22"/>
          <w:szCs w:val="22"/>
        </w:rPr>
      </w:pPr>
    </w:p>
    <w:p w14:paraId="47A384DF" w14:textId="77777777" w:rsidR="005256CE" w:rsidRPr="005256CE" w:rsidRDefault="005256CE" w:rsidP="005256CE">
      <w:pPr>
        <w:wordWrap w:val="0"/>
        <w:jc w:val="right"/>
        <w:rPr>
          <w:rFonts w:ascii="ＭＳ ゴシック" w:eastAsia="ＭＳ ゴシック" w:hAnsi="ＭＳ ゴシック"/>
          <w:sz w:val="22"/>
          <w:szCs w:val="22"/>
          <w:u w:val="single"/>
        </w:rPr>
      </w:pPr>
      <w:r w:rsidRPr="005256CE">
        <w:rPr>
          <w:rFonts w:ascii="ＭＳ ゴシック" w:eastAsia="ＭＳ ゴシック" w:hAnsi="ＭＳ ゴシック" w:hint="eastAsia"/>
          <w:sz w:val="22"/>
          <w:szCs w:val="22"/>
          <w:u w:val="single"/>
        </w:rPr>
        <w:t xml:space="preserve">住　所　</w:t>
      </w:r>
      <w:r w:rsidRPr="005256CE">
        <w:rPr>
          <w:rFonts w:ascii="ＭＳ ゴシック" w:eastAsia="ＭＳ ゴシック" w:hAnsi="ＭＳ ゴシック"/>
          <w:sz w:val="22"/>
          <w:szCs w:val="22"/>
          <w:u w:val="single"/>
        </w:rPr>
        <w:t xml:space="preserve">　　　　　　　　　　　　　　　　　　　　　　　</w:t>
      </w:r>
    </w:p>
    <w:p w14:paraId="672D4630" w14:textId="77777777" w:rsidR="005256CE" w:rsidRPr="005256CE" w:rsidRDefault="005256CE" w:rsidP="005256CE">
      <w:pPr>
        <w:jc w:val="right"/>
        <w:rPr>
          <w:rFonts w:ascii="ＭＳ ゴシック" w:eastAsia="ＭＳ ゴシック" w:hAnsi="ＭＳ ゴシック"/>
          <w:sz w:val="22"/>
          <w:szCs w:val="22"/>
          <w:u w:val="single"/>
        </w:rPr>
      </w:pPr>
    </w:p>
    <w:p w14:paraId="4EEA7DD9" w14:textId="77777777" w:rsidR="005256CE" w:rsidRPr="005256CE" w:rsidRDefault="005256CE" w:rsidP="005256CE">
      <w:pPr>
        <w:wordWrap w:val="0"/>
        <w:jc w:val="right"/>
        <w:rPr>
          <w:rFonts w:ascii="ＭＳ ゴシック" w:eastAsia="ＭＳ ゴシック" w:hAnsi="ＭＳ ゴシック"/>
          <w:sz w:val="22"/>
          <w:szCs w:val="22"/>
        </w:rPr>
      </w:pPr>
      <w:r w:rsidRPr="005256CE">
        <w:rPr>
          <w:rFonts w:ascii="ＭＳ ゴシック" w:eastAsia="ＭＳ ゴシック" w:hAnsi="ＭＳ ゴシック"/>
          <w:sz w:val="22"/>
          <w:szCs w:val="22"/>
        </w:rPr>
        <w:t xml:space="preserve">　</w:t>
      </w:r>
      <w:r w:rsidRPr="005256CE">
        <w:rPr>
          <w:rFonts w:ascii="ＭＳ ゴシック" w:eastAsia="ＭＳ ゴシック" w:hAnsi="ＭＳ ゴシック" w:hint="eastAsia"/>
          <w:sz w:val="22"/>
          <w:szCs w:val="22"/>
        </w:rPr>
        <w:t>氏名</w:t>
      </w:r>
      <w:r w:rsidRPr="005256CE">
        <w:rPr>
          <w:rFonts w:ascii="ＭＳ ゴシック" w:eastAsia="ＭＳ ゴシック" w:hAnsi="ＭＳ ゴシック"/>
          <w:sz w:val="22"/>
          <w:szCs w:val="22"/>
        </w:rPr>
        <w:t>（</w:t>
      </w:r>
      <w:r w:rsidRPr="005256CE">
        <w:rPr>
          <w:rFonts w:ascii="ＭＳ ゴシック" w:eastAsia="ＭＳ ゴシック" w:hAnsi="ＭＳ ゴシック" w:hint="eastAsia"/>
          <w:sz w:val="22"/>
          <w:szCs w:val="22"/>
        </w:rPr>
        <w:t>名称及び</w:t>
      </w:r>
      <w:r w:rsidRPr="005256CE">
        <w:rPr>
          <w:rFonts w:ascii="ＭＳ ゴシック" w:eastAsia="ＭＳ ゴシック" w:hAnsi="ＭＳ ゴシック"/>
          <w:sz w:val="22"/>
          <w:szCs w:val="22"/>
        </w:rPr>
        <w:t>代表者氏名）</w:t>
      </w:r>
      <w:r w:rsidRPr="005256CE">
        <w:rPr>
          <w:rFonts w:ascii="ＭＳ ゴシック" w:eastAsia="ＭＳ ゴシック" w:hAnsi="ＭＳ ゴシック" w:hint="eastAsia"/>
          <w:sz w:val="22"/>
          <w:szCs w:val="22"/>
        </w:rPr>
        <w:t xml:space="preserve">　</w:t>
      </w:r>
      <w:r w:rsidRPr="005256CE">
        <w:rPr>
          <w:rFonts w:ascii="ＭＳ ゴシック" w:eastAsia="ＭＳ ゴシック" w:hAnsi="ＭＳ ゴシック"/>
          <w:sz w:val="22"/>
          <w:szCs w:val="22"/>
        </w:rPr>
        <w:t xml:space="preserve">　　　　　　　　</w:t>
      </w:r>
      <w:r w:rsidRPr="005256CE">
        <w:rPr>
          <w:rFonts w:ascii="ＭＳ ゴシック" w:eastAsia="ＭＳ ゴシック" w:hAnsi="ＭＳ ゴシック" w:hint="eastAsia"/>
          <w:sz w:val="22"/>
          <w:szCs w:val="22"/>
        </w:rPr>
        <w:t xml:space="preserve">　</w:t>
      </w:r>
      <w:r w:rsidRPr="005256CE">
        <w:rPr>
          <w:rFonts w:ascii="ＭＳ ゴシック" w:eastAsia="ＭＳ ゴシック" w:hAnsi="ＭＳ ゴシック"/>
          <w:sz w:val="22"/>
          <w:szCs w:val="22"/>
        </w:rPr>
        <w:t xml:space="preserve">　　　　</w:t>
      </w:r>
    </w:p>
    <w:p w14:paraId="14EAC294" w14:textId="77777777" w:rsidR="005256CE" w:rsidRPr="005256CE" w:rsidRDefault="005256CE" w:rsidP="005256CE">
      <w:pPr>
        <w:jc w:val="right"/>
        <w:rPr>
          <w:rFonts w:ascii="ＭＳ ゴシック" w:eastAsia="ＭＳ ゴシック" w:hAnsi="ＭＳ ゴシック"/>
          <w:sz w:val="22"/>
          <w:szCs w:val="22"/>
        </w:rPr>
      </w:pPr>
    </w:p>
    <w:p w14:paraId="0D376BF4" w14:textId="77777777" w:rsidR="005256CE" w:rsidRPr="005256CE" w:rsidRDefault="005256CE" w:rsidP="005256CE">
      <w:pPr>
        <w:wordWrap w:val="0"/>
        <w:jc w:val="right"/>
        <w:rPr>
          <w:rFonts w:ascii="ＭＳ ゴシック" w:eastAsia="ＭＳ ゴシック" w:hAnsi="ＭＳ ゴシック"/>
          <w:sz w:val="22"/>
          <w:szCs w:val="22"/>
          <w:u w:val="single"/>
        </w:rPr>
      </w:pPr>
      <w:r w:rsidRPr="005256CE">
        <w:rPr>
          <w:rFonts w:ascii="ＭＳ ゴシック" w:eastAsia="ＭＳ ゴシック" w:hAnsi="ＭＳ ゴシック" w:hint="eastAsia"/>
          <w:sz w:val="22"/>
          <w:szCs w:val="22"/>
          <w:u w:val="single"/>
        </w:rPr>
        <w:t xml:space="preserve">　　</w:t>
      </w:r>
      <w:r w:rsidRPr="005256CE">
        <w:rPr>
          <w:rFonts w:ascii="ＭＳ ゴシック" w:eastAsia="ＭＳ ゴシック" w:hAnsi="ＭＳ ゴシック"/>
          <w:sz w:val="22"/>
          <w:szCs w:val="22"/>
          <w:u w:val="single"/>
        </w:rPr>
        <w:t xml:space="preserve">　　　　　　　　　　　　　　　　　　　　　　　</w:t>
      </w:r>
      <w:r w:rsidRPr="005256CE">
        <w:rPr>
          <w:rFonts w:ascii="ＭＳ ゴシック" w:eastAsia="ＭＳ ゴシック" w:hAnsi="ＭＳ ゴシック" w:hint="eastAsia"/>
          <w:sz w:val="22"/>
          <w:szCs w:val="22"/>
          <w:u w:val="single"/>
        </w:rPr>
        <w:t xml:space="preserve">　</w:t>
      </w:r>
      <w:r w:rsidRPr="005256CE">
        <w:rPr>
          <w:rFonts w:ascii="ＭＳ ゴシック" w:eastAsia="ＭＳ ゴシック" w:hAnsi="ＭＳ ゴシック"/>
          <w:sz w:val="22"/>
          <w:szCs w:val="22"/>
          <w:u w:val="single"/>
        </w:rPr>
        <w:t xml:space="preserve">　</w:t>
      </w:r>
    </w:p>
    <w:p w14:paraId="10B1AA03" w14:textId="77777777" w:rsidR="00114399" w:rsidRPr="005256CE" w:rsidRDefault="00114399" w:rsidP="00114399">
      <w:pPr>
        <w:suppressAutoHyphens/>
        <w:wordWrap w:val="0"/>
        <w:spacing w:line="240" w:lineRule="exact"/>
        <w:jc w:val="left"/>
        <w:textAlignment w:val="baseline"/>
        <w:rPr>
          <w:rFonts w:ascii="ＭＳ ゴシック" w:eastAsia="ＭＳ ゴシック" w:hAnsi="ＭＳ ゴシック"/>
          <w:color w:val="000000"/>
          <w:kern w:val="0"/>
        </w:rPr>
      </w:pPr>
    </w:p>
    <w:sectPr w:rsidR="00114399" w:rsidRPr="005256CE" w:rsidSect="00BC2F9D">
      <w:pgSz w:w="11906" w:h="16838"/>
      <w:pgMar w:top="1418"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9919" w14:textId="77777777" w:rsidR="00CB37F7" w:rsidRDefault="00CB37F7" w:rsidP="00231BBF">
      <w:r>
        <w:separator/>
      </w:r>
    </w:p>
  </w:endnote>
  <w:endnote w:type="continuationSeparator" w:id="0">
    <w:p w14:paraId="55163AB2" w14:textId="77777777" w:rsidR="00CB37F7" w:rsidRDefault="00CB37F7" w:rsidP="0023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58B5" w14:textId="77777777" w:rsidR="00CB37F7" w:rsidRDefault="00CB37F7" w:rsidP="00231BBF">
      <w:r>
        <w:separator/>
      </w:r>
    </w:p>
  </w:footnote>
  <w:footnote w:type="continuationSeparator" w:id="0">
    <w:p w14:paraId="2B408C7D" w14:textId="77777777" w:rsidR="00CB37F7" w:rsidRDefault="00CB37F7" w:rsidP="00231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90"/>
    <w:rsid w:val="000214E1"/>
    <w:rsid w:val="00114399"/>
    <w:rsid w:val="00154673"/>
    <w:rsid w:val="001B7167"/>
    <w:rsid w:val="001C37AC"/>
    <w:rsid w:val="00231BBF"/>
    <w:rsid w:val="0032790C"/>
    <w:rsid w:val="00473FCF"/>
    <w:rsid w:val="005256CE"/>
    <w:rsid w:val="00686DC2"/>
    <w:rsid w:val="007B633A"/>
    <w:rsid w:val="009D0CD7"/>
    <w:rsid w:val="00A14873"/>
    <w:rsid w:val="00AD08FA"/>
    <w:rsid w:val="00AE5DC2"/>
    <w:rsid w:val="00B335DE"/>
    <w:rsid w:val="00BC2F9D"/>
    <w:rsid w:val="00CB37F7"/>
    <w:rsid w:val="00D85C18"/>
    <w:rsid w:val="00ED45AB"/>
    <w:rsid w:val="00F32790"/>
    <w:rsid w:val="00FC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32B47"/>
  <w15:chartTrackingRefBased/>
  <w15:docId w15:val="{C46A1B0A-85F3-42FF-A5B6-976F9BE2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79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BBF"/>
    <w:pPr>
      <w:tabs>
        <w:tab w:val="center" w:pos="4252"/>
        <w:tab w:val="right" w:pos="8504"/>
      </w:tabs>
      <w:snapToGrid w:val="0"/>
    </w:pPr>
  </w:style>
  <w:style w:type="character" w:customStyle="1" w:styleId="a4">
    <w:name w:val="ヘッダー (文字)"/>
    <w:basedOn w:val="a0"/>
    <w:link w:val="a3"/>
    <w:uiPriority w:val="99"/>
    <w:rsid w:val="00231BBF"/>
    <w:rPr>
      <w:rFonts w:cs="Times New Roman"/>
      <w:szCs w:val="20"/>
    </w:rPr>
  </w:style>
  <w:style w:type="paragraph" w:styleId="a5">
    <w:name w:val="footer"/>
    <w:basedOn w:val="a"/>
    <w:link w:val="a6"/>
    <w:uiPriority w:val="99"/>
    <w:unhideWhenUsed/>
    <w:rsid w:val="00231BBF"/>
    <w:pPr>
      <w:tabs>
        <w:tab w:val="center" w:pos="4252"/>
        <w:tab w:val="right" w:pos="8504"/>
      </w:tabs>
      <w:snapToGrid w:val="0"/>
    </w:pPr>
  </w:style>
  <w:style w:type="character" w:customStyle="1" w:styleId="a6">
    <w:name w:val="フッター (文字)"/>
    <w:basedOn w:val="a0"/>
    <w:link w:val="a5"/>
    <w:uiPriority w:val="99"/>
    <w:rsid w:val="00231BBF"/>
    <w:rPr>
      <w:rFonts w:cs="Times New Roman"/>
      <w:szCs w:val="20"/>
    </w:rPr>
  </w:style>
  <w:style w:type="table" w:customStyle="1" w:styleId="1">
    <w:name w:val="表 (格子)1"/>
    <w:basedOn w:val="a1"/>
    <w:next w:val="a7"/>
    <w:uiPriority w:val="39"/>
    <w:rsid w:val="0052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52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PCU2307047</cp:lastModifiedBy>
  <cp:revision>2</cp:revision>
  <dcterms:created xsi:type="dcterms:W3CDTF">2023-09-08T04:06:00Z</dcterms:created>
  <dcterms:modified xsi:type="dcterms:W3CDTF">2023-09-08T04:06:00Z</dcterms:modified>
</cp:coreProperties>
</file>