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C2DC9" w14:textId="48D842AA" w:rsidR="006905BB" w:rsidRPr="007E1A3B" w:rsidRDefault="006905BB" w:rsidP="006905BB">
      <w:pPr>
        <w:pStyle w:val="Default"/>
        <w:jc w:val="center"/>
        <w:rPr>
          <w:rFonts w:hAnsi="ＭＳ 明朝"/>
          <w:color w:val="auto"/>
          <w:sz w:val="28"/>
          <w:szCs w:val="22"/>
        </w:rPr>
      </w:pPr>
      <w:r w:rsidRPr="007E1A3B">
        <w:rPr>
          <w:rFonts w:hAnsi="ＭＳ 明朝" w:hint="eastAsia"/>
          <w:color w:val="auto"/>
          <w:sz w:val="28"/>
          <w:szCs w:val="22"/>
        </w:rPr>
        <w:t>泉大津市ふるさと納税返礼品提供事業者登録申込書兼誓約書</w:t>
      </w:r>
    </w:p>
    <w:p w14:paraId="1A453D1B" w14:textId="77777777" w:rsidR="006905BB" w:rsidRPr="007E1A3B" w:rsidRDefault="006905BB" w:rsidP="006905BB">
      <w:pPr>
        <w:pStyle w:val="Default"/>
        <w:jc w:val="center"/>
        <w:rPr>
          <w:rFonts w:hAnsi="ＭＳ 明朝"/>
          <w:color w:val="auto"/>
          <w:sz w:val="22"/>
          <w:szCs w:val="22"/>
        </w:rPr>
      </w:pPr>
    </w:p>
    <w:p w14:paraId="6D45FA6A" w14:textId="666AC39E" w:rsidR="006905BB" w:rsidRPr="007E1A3B" w:rsidRDefault="006905BB" w:rsidP="00230CB0">
      <w:pPr>
        <w:pStyle w:val="Default"/>
        <w:jc w:val="right"/>
        <w:rPr>
          <w:rFonts w:hAnsi="ＭＳ 明朝"/>
          <w:color w:val="auto"/>
          <w:sz w:val="22"/>
          <w:szCs w:val="22"/>
        </w:rPr>
      </w:pPr>
      <w:r w:rsidRPr="007E1A3B">
        <w:rPr>
          <w:rFonts w:hAnsi="ＭＳ 明朝" w:hint="eastAsia"/>
          <w:color w:val="auto"/>
          <w:sz w:val="22"/>
          <w:szCs w:val="22"/>
        </w:rPr>
        <w:t>令和</w:t>
      </w:r>
      <w:r w:rsidR="00270C0D">
        <w:rPr>
          <w:rFonts w:hAnsi="ＭＳ 明朝" w:hint="eastAsia"/>
          <w:color w:val="auto"/>
          <w:sz w:val="22"/>
          <w:szCs w:val="22"/>
        </w:rPr>
        <w:t xml:space="preserve">　</w:t>
      </w:r>
      <w:r w:rsidRPr="007E1A3B">
        <w:rPr>
          <w:rFonts w:hAnsi="ＭＳ 明朝" w:hint="eastAsia"/>
          <w:color w:val="auto"/>
          <w:sz w:val="22"/>
          <w:szCs w:val="22"/>
        </w:rPr>
        <w:t>年</w:t>
      </w:r>
      <w:r w:rsidR="00270C0D">
        <w:rPr>
          <w:rFonts w:hAnsi="ＭＳ 明朝" w:hint="eastAsia"/>
          <w:color w:val="auto"/>
          <w:sz w:val="22"/>
          <w:szCs w:val="22"/>
        </w:rPr>
        <w:t xml:space="preserve">　</w:t>
      </w:r>
      <w:r w:rsidRPr="007E1A3B">
        <w:rPr>
          <w:rFonts w:hAnsi="ＭＳ 明朝" w:hint="eastAsia"/>
          <w:color w:val="auto"/>
          <w:sz w:val="22"/>
          <w:szCs w:val="22"/>
        </w:rPr>
        <w:t>月</w:t>
      </w:r>
      <w:r w:rsidR="00270C0D">
        <w:rPr>
          <w:rFonts w:hAnsi="ＭＳ 明朝" w:hint="eastAsia"/>
          <w:color w:val="auto"/>
          <w:sz w:val="22"/>
          <w:szCs w:val="22"/>
        </w:rPr>
        <w:t xml:space="preserve">　</w:t>
      </w:r>
      <w:r w:rsidRPr="007E1A3B">
        <w:rPr>
          <w:rFonts w:hAnsi="ＭＳ 明朝" w:hint="eastAsia"/>
          <w:color w:val="auto"/>
          <w:sz w:val="22"/>
          <w:szCs w:val="22"/>
        </w:rPr>
        <w:t xml:space="preserve">日 </w:t>
      </w:r>
    </w:p>
    <w:p w14:paraId="30A4AAE5" w14:textId="77777777" w:rsidR="006905BB" w:rsidRPr="007E1A3B" w:rsidRDefault="006905BB" w:rsidP="006905BB">
      <w:pPr>
        <w:pStyle w:val="Default"/>
        <w:rPr>
          <w:rFonts w:hAnsi="ＭＳ 明朝"/>
          <w:color w:val="auto"/>
          <w:sz w:val="22"/>
          <w:szCs w:val="22"/>
        </w:rPr>
      </w:pPr>
      <w:r w:rsidRPr="007E1A3B">
        <w:rPr>
          <w:rFonts w:hAnsi="ＭＳ 明朝" w:hint="eastAsia"/>
          <w:color w:val="auto"/>
          <w:sz w:val="22"/>
          <w:szCs w:val="22"/>
        </w:rPr>
        <w:t>泉大津市長　宛</w:t>
      </w:r>
    </w:p>
    <w:p w14:paraId="383CECBB" w14:textId="77777777" w:rsidR="006905BB" w:rsidRPr="007E1A3B" w:rsidRDefault="006905BB" w:rsidP="006905BB">
      <w:pPr>
        <w:pStyle w:val="Default"/>
        <w:rPr>
          <w:rFonts w:hAnsi="ＭＳ 明朝"/>
          <w:color w:val="auto"/>
          <w:sz w:val="22"/>
          <w:szCs w:val="22"/>
        </w:rPr>
      </w:pPr>
    </w:p>
    <w:tbl>
      <w:tblPr>
        <w:tblStyle w:val="a3"/>
        <w:tblW w:w="5297" w:type="dxa"/>
        <w:tblInd w:w="3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3685"/>
      </w:tblGrid>
      <w:tr w:rsidR="007E1A3B" w:rsidRPr="007E1A3B" w14:paraId="38F2DBF2" w14:textId="77777777" w:rsidTr="00FC1ED1">
        <w:tc>
          <w:tcPr>
            <w:tcW w:w="1612" w:type="dxa"/>
          </w:tcPr>
          <w:p w14:paraId="14529E19" w14:textId="77777777" w:rsidR="006905BB" w:rsidRPr="007E1A3B" w:rsidRDefault="006905BB" w:rsidP="006905BB">
            <w:pPr>
              <w:pStyle w:val="Default"/>
              <w:jc w:val="distribute"/>
              <w:rPr>
                <w:rFonts w:hAnsi="ＭＳ 明朝"/>
                <w:color w:val="auto"/>
                <w:sz w:val="22"/>
                <w:szCs w:val="22"/>
              </w:rPr>
            </w:pPr>
            <w:r w:rsidRPr="007E1A3B">
              <w:rPr>
                <w:rFonts w:hAnsi="ＭＳ 明朝" w:hint="eastAsia"/>
                <w:color w:val="auto"/>
                <w:sz w:val="22"/>
                <w:szCs w:val="22"/>
              </w:rPr>
              <w:t>（申込者）</w:t>
            </w:r>
          </w:p>
        </w:tc>
        <w:tc>
          <w:tcPr>
            <w:tcW w:w="3685" w:type="dxa"/>
          </w:tcPr>
          <w:p w14:paraId="4087E898" w14:textId="77777777" w:rsidR="006905BB" w:rsidRPr="007E1A3B" w:rsidRDefault="006905BB" w:rsidP="006905BB">
            <w:pPr>
              <w:pStyle w:val="Default"/>
              <w:rPr>
                <w:rFonts w:hAnsi="ＭＳ 明朝"/>
                <w:color w:val="auto"/>
                <w:sz w:val="22"/>
                <w:szCs w:val="22"/>
              </w:rPr>
            </w:pPr>
          </w:p>
        </w:tc>
      </w:tr>
      <w:tr w:rsidR="007E1A3B" w:rsidRPr="007E1A3B" w14:paraId="4331AD69" w14:textId="77777777" w:rsidTr="00FC1ED1">
        <w:tc>
          <w:tcPr>
            <w:tcW w:w="1612" w:type="dxa"/>
          </w:tcPr>
          <w:p w14:paraId="57ECACC0" w14:textId="77777777" w:rsidR="006905BB" w:rsidRPr="007E1A3B" w:rsidRDefault="006905BB" w:rsidP="006905BB">
            <w:pPr>
              <w:pStyle w:val="Default"/>
              <w:jc w:val="distribute"/>
              <w:rPr>
                <w:rFonts w:hAnsi="ＭＳ 明朝"/>
                <w:color w:val="auto"/>
                <w:sz w:val="22"/>
                <w:szCs w:val="22"/>
              </w:rPr>
            </w:pPr>
            <w:r w:rsidRPr="007E1A3B">
              <w:rPr>
                <w:rFonts w:hAnsi="ＭＳ 明朝" w:hint="eastAsia"/>
                <w:color w:val="auto"/>
                <w:sz w:val="22"/>
                <w:szCs w:val="22"/>
              </w:rPr>
              <w:t>所在地</w:t>
            </w:r>
          </w:p>
        </w:tc>
        <w:tc>
          <w:tcPr>
            <w:tcW w:w="3685" w:type="dxa"/>
          </w:tcPr>
          <w:p w14:paraId="2DAC39C9" w14:textId="77777777" w:rsidR="006905BB" w:rsidRPr="007E1A3B" w:rsidRDefault="006905BB" w:rsidP="006905BB">
            <w:pPr>
              <w:pStyle w:val="Default"/>
              <w:rPr>
                <w:rFonts w:hAnsi="ＭＳ 明朝"/>
                <w:color w:val="auto"/>
                <w:sz w:val="22"/>
                <w:szCs w:val="22"/>
              </w:rPr>
            </w:pPr>
          </w:p>
        </w:tc>
      </w:tr>
      <w:tr w:rsidR="007E1A3B" w:rsidRPr="007E1A3B" w14:paraId="7E839FAD" w14:textId="77777777" w:rsidTr="00FC1ED1">
        <w:tc>
          <w:tcPr>
            <w:tcW w:w="1612" w:type="dxa"/>
          </w:tcPr>
          <w:p w14:paraId="63D6635E" w14:textId="77777777" w:rsidR="006905BB" w:rsidRPr="007E1A3B" w:rsidRDefault="008B17E2" w:rsidP="006905BB">
            <w:pPr>
              <w:pStyle w:val="Default"/>
              <w:jc w:val="distribute"/>
              <w:rPr>
                <w:rFonts w:hAnsi="ＭＳ 明朝"/>
                <w:color w:val="auto"/>
                <w:sz w:val="22"/>
                <w:szCs w:val="22"/>
              </w:rPr>
            </w:pPr>
            <w:r>
              <w:rPr>
                <w:rFonts w:hAnsi="ＭＳ 明朝" w:hint="eastAsia"/>
                <w:color w:val="auto"/>
                <w:sz w:val="22"/>
                <w:szCs w:val="22"/>
              </w:rPr>
              <w:t>商号又は名称</w:t>
            </w:r>
          </w:p>
        </w:tc>
        <w:tc>
          <w:tcPr>
            <w:tcW w:w="3685" w:type="dxa"/>
          </w:tcPr>
          <w:p w14:paraId="32AEFF44" w14:textId="77777777" w:rsidR="006905BB" w:rsidRPr="007E1A3B" w:rsidRDefault="006905BB" w:rsidP="006905BB">
            <w:pPr>
              <w:pStyle w:val="Default"/>
              <w:rPr>
                <w:rFonts w:hAnsi="ＭＳ 明朝"/>
                <w:color w:val="auto"/>
                <w:sz w:val="22"/>
                <w:szCs w:val="22"/>
              </w:rPr>
            </w:pPr>
          </w:p>
        </w:tc>
      </w:tr>
      <w:tr w:rsidR="00092AE9" w:rsidRPr="007E1A3B" w14:paraId="59C221AC" w14:textId="77777777" w:rsidTr="00FC1ED1">
        <w:tc>
          <w:tcPr>
            <w:tcW w:w="1612" w:type="dxa"/>
          </w:tcPr>
          <w:p w14:paraId="1A91B719" w14:textId="77777777" w:rsidR="006905BB" w:rsidRPr="007E1A3B" w:rsidRDefault="00092AE9" w:rsidP="006905BB">
            <w:pPr>
              <w:pStyle w:val="Default"/>
              <w:jc w:val="distribute"/>
              <w:rPr>
                <w:rFonts w:hAnsi="ＭＳ 明朝"/>
                <w:color w:val="auto"/>
                <w:sz w:val="22"/>
                <w:szCs w:val="22"/>
              </w:rPr>
            </w:pPr>
            <w:r>
              <w:rPr>
                <w:rFonts w:hAnsi="ＭＳ 明朝" w:hint="eastAsia"/>
                <w:color w:val="auto"/>
                <w:sz w:val="22"/>
                <w:szCs w:val="22"/>
              </w:rPr>
              <w:t>代表者</w:t>
            </w:r>
          </w:p>
        </w:tc>
        <w:tc>
          <w:tcPr>
            <w:tcW w:w="3685" w:type="dxa"/>
          </w:tcPr>
          <w:p w14:paraId="6329E850" w14:textId="77777777" w:rsidR="006905BB" w:rsidRPr="007E1A3B" w:rsidRDefault="00FC1ED1" w:rsidP="00FC1ED1">
            <w:pPr>
              <w:pStyle w:val="Default"/>
              <w:jc w:val="right"/>
              <w:rPr>
                <w:rFonts w:hAnsi="ＭＳ 明朝"/>
                <w:color w:val="auto"/>
                <w:sz w:val="22"/>
                <w:szCs w:val="22"/>
              </w:rPr>
            </w:pPr>
            <w:r>
              <w:rPr>
                <w:rFonts w:hAnsi="ＭＳ 明朝" w:hint="eastAsia"/>
                <w:color w:val="auto"/>
                <w:sz w:val="22"/>
                <w:szCs w:val="22"/>
              </w:rPr>
              <w:t>㊞</w:t>
            </w:r>
          </w:p>
        </w:tc>
      </w:tr>
    </w:tbl>
    <w:p w14:paraId="0792B0CF" w14:textId="77777777" w:rsidR="006905BB" w:rsidRDefault="006905BB" w:rsidP="006905BB">
      <w:pPr>
        <w:pStyle w:val="Default"/>
        <w:rPr>
          <w:rFonts w:hAnsi="ＭＳ 明朝"/>
          <w:color w:val="auto"/>
          <w:sz w:val="22"/>
          <w:szCs w:val="22"/>
        </w:rPr>
      </w:pPr>
      <w:bookmarkStart w:id="0" w:name="_GoBack"/>
      <w:bookmarkEnd w:id="0"/>
    </w:p>
    <w:p w14:paraId="2195A934" w14:textId="77777777" w:rsidR="006534C9" w:rsidRPr="007E1A3B" w:rsidRDefault="006534C9" w:rsidP="006905BB">
      <w:pPr>
        <w:pStyle w:val="Default"/>
        <w:rPr>
          <w:rFonts w:hAnsi="ＭＳ 明朝"/>
          <w:color w:val="auto"/>
          <w:sz w:val="22"/>
          <w:szCs w:val="22"/>
        </w:rPr>
      </w:pPr>
    </w:p>
    <w:p w14:paraId="0588E59E" w14:textId="77777777" w:rsidR="006905BB" w:rsidRPr="007E1A3B" w:rsidRDefault="006905BB" w:rsidP="006905BB">
      <w:pPr>
        <w:pStyle w:val="Default"/>
        <w:ind w:firstLineChars="100" w:firstLine="220"/>
        <w:rPr>
          <w:rFonts w:hAnsi="ＭＳ 明朝"/>
          <w:color w:val="auto"/>
          <w:sz w:val="22"/>
          <w:szCs w:val="22"/>
        </w:rPr>
      </w:pPr>
      <w:r w:rsidRPr="007E1A3B">
        <w:rPr>
          <w:rFonts w:hAnsi="ＭＳ 明朝" w:hint="eastAsia"/>
          <w:color w:val="auto"/>
          <w:sz w:val="22"/>
          <w:szCs w:val="22"/>
        </w:rPr>
        <w:t>泉大津市ふるさと納税返礼品</w:t>
      </w:r>
      <w:r w:rsidR="008B17E2">
        <w:rPr>
          <w:rFonts w:hAnsi="ＭＳ 明朝" w:hint="eastAsia"/>
          <w:color w:val="auto"/>
          <w:sz w:val="22"/>
          <w:szCs w:val="22"/>
        </w:rPr>
        <w:t>提供</w:t>
      </w:r>
      <w:r w:rsidRPr="007E1A3B">
        <w:rPr>
          <w:rFonts w:hAnsi="ＭＳ 明朝" w:hint="eastAsia"/>
          <w:color w:val="auto"/>
          <w:sz w:val="22"/>
          <w:szCs w:val="22"/>
        </w:rPr>
        <w:t>事業者募集</w:t>
      </w:r>
      <w:r w:rsidR="007E1A3B" w:rsidRPr="007E1A3B">
        <w:rPr>
          <w:rFonts w:hAnsi="ＭＳ 明朝" w:hint="eastAsia"/>
          <w:color w:val="auto"/>
          <w:sz w:val="22"/>
          <w:szCs w:val="22"/>
        </w:rPr>
        <w:t>要領</w:t>
      </w:r>
      <w:r w:rsidR="008B17E2">
        <w:rPr>
          <w:rFonts w:hAnsi="ＭＳ 明朝" w:hint="eastAsia"/>
          <w:color w:val="auto"/>
          <w:sz w:val="22"/>
          <w:szCs w:val="22"/>
        </w:rPr>
        <w:t>（以下「本要領」という。）</w:t>
      </w:r>
      <w:r w:rsidRPr="007E1A3B">
        <w:rPr>
          <w:rFonts w:hAnsi="ＭＳ 明朝" w:hint="eastAsia"/>
          <w:color w:val="auto"/>
          <w:sz w:val="22"/>
          <w:szCs w:val="22"/>
        </w:rPr>
        <w:t>に基づき、泉大津市ふるさと納税返礼品提供事業者の登録を</w:t>
      </w:r>
      <w:r w:rsidR="00230CB0" w:rsidRPr="007E1A3B">
        <w:rPr>
          <w:rFonts w:hAnsi="ＭＳ 明朝" w:hint="eastAsia"/>
          <w:color w:val="auto"/>
          <w:sz w:val="22"/>
          <w:szCs w:val="22"/>
        </w:rPr>
        <w:t>申込み</w:t>
      </w:r>
      <w:r w:rsidRPr="007E1A3B">
        <w:rPr>
          <w:rFonts w:hAnsi="ＭＳ 明朝" w:hint="eastAsia"/>
          <w:color w:val="auto"/>
          <w:sz w:val="22"/>
          <w:szCs w:val="22"/>
        </w:rPr>
        <w:t>するとともに、本登録にあたっては以下のとおり誓約し</w:t>
      </w:r>
      <w:r w:rsidR="004B0ABF">
        <w:rPr>
          <w:rFonts w:hAnsi="ＭＳ 明朝" w:hint="eastAsia"/>
          <w:color w:val="auto"/>
          <w:sz w:val="22"/>
          <w:szCs w:val="22"/>
        </w:rPr>
        <w:t>、同意し</w:t>
      </w:r>
      <w:r w:rsidRPr="007E1A3B">
        <w:rPr>
          <w:rFonts w:hAnsi="ＭＳ 明朝" w:hint="eastAsia"/>
          <w:color w:val="auto"/>
          <w:sz w:val="22"/>
          <w:szCs w:val="22"/>
        </w:rPr>
        <w:t xml:space="preserve">ます。 </w:t>
      </w:r>
    </w:p>
    <w:p w14:paraId="6FDD9AF0" w14:textId="77777777" w:rsidR="006905BB" w:rsidRPr="004B0ABF" w:rsidRDefault="006905BB" w:rsidP="006905BB">
      <w:pPr>
        <w:pStyle w:val="Default"/>
        <w:rPr>
          <w:rFonts w:hAnsi="ＭＳ 明朝"/>
          <w:color w:val="auto"/>
          <w:sz w:val="22"/>
          <w:szCs w:val="22"/>
        </w:rPr>
      </w:pPr>
    </w:p>
    <w:p w14:paraId="238DE067" w14:textId="14661BE0" w:rsidR="006905BB" w:rsidRPr="007E1A3B" w:rsidRDefault="007E1A3B" w:rsidP="006905BB">
      <w:pPr>
        <w:pStyle w:val="Default"/>
        <w:ind w:leftChars="100" w:left="430" w:hangingChars="100" w:hanging="220"/>
        <w:rPr>
          <w:rFonts w:hAnsi="ＭＳ 明朝"/>
          <w:color w:val="auto"/>
          <w:sz w:val="22"/>
          <w:szCs w:val="22"/>
        </w:rPr>
      </w:pPr>
      <w:r w:rsidRPr="007E1A3B">
        <w:rPr>
          <w:rFonts w:hAnsi="ＭＳ 明朝" w:hint="eastAsia"/>
          <w:color w:val="auto"/>
          <w:sz w:val="22"/>
          <w:szCs w:val="22"/>
        </w:rPr>
        <w:t>⑴</w:t>
      </w:r>
      <w:r w:rsidR="006905BB" w:rsidRPr="007E1A3B">
        <w:rPr>
          <w:rFonts w:hAnsi="ＭＳ 明朝" w:hint="eastAsia"/>
          <w:color w:val="auto"/>
          <w:sz w:val="22"/>
          <w:szCs w:val="22"/>
        </w:rPr>
        <w:t xml:space="preserve">　</w:t>
      </w:r>
      <w:r w:rsidR="00DB34B6" w:rsidRPr="00DB34B6">
        <w:rPr>
          <w:rFonts w:hAnsi="ＭＳ 明朝" w:hint="eastAsia"/>
          <w:color w:val="auto"/>
          <w:sz w:val="22"/>
          <w:szCs w:val="22"/>
        </w:rPr>
        <w:t>本要領に記載されている内容を全て理解し、これを了承し遵守します。</w:t>
      </w:r>
    </w:p>
    <w:p w14:paraId="14E68299" w14:textId="77777777" w:rsidR="006905BB" w:rsidRPr="00152D11" w:rsidRDefault="00FD4762" w:rsidP="006905BB">
      <w:pPr>
        <w:pStyle w:val="Default"/>
        <w:ind w:leftChars="100" w:left="430" w:hangingChars="100" w:hanging="220"/>
        <w:rPr>
          <w:rFonts w:hAnsi="ＭＳ 明朝"/>
          <w:color w:val="auto"/>
          <w:sz w:val="22"/>
          <w:szCs w:val="22"/>
        </w:rPr>
      </w:pPr>
      <w:r>
        <w:rPr>
          <w:rFonts w:hAnsi="ＭＳ 明朝" w:hint="eastAsia"/>
          <w:color w:val="auto"/>
          <w:sz w:val="22"/>
          <w:szCs w:val="22"/>
        </w:rPr>
        <w:t>⑵</w:t>
      </w:r>
      <w:r w:rsidR="006905BB" w:rsidRPr="007E1A3B">
        <w:rPr>
          <w:rFonts w:hAnsi="ＭＳ 明朝" w:hint="eastAsia"/>
          <w:color w:val="auto"/>
          <w:sz w:val="22"/>
          <w:szCs w:val="22"/>
        </w:rPr>
        <w:t xml:space="preserve">　</w:t>
      </w:r>
      <w:r w:rsidR="006905BB" w:rsidRPr="00152D11">
        <w:rPr>
          <w:rFonts w:hAnsi="ＭＳ 明朝" w:hint="eastAsia"/>
          <w:color w:val="auto"/>
          <w:sz w:val="22"/>
          <w:szCs w:val="22"/>
        </w:rPr>
        <w:t>地場産品基準や食品表示法等</w:t>
      </w:r>
      <w:r w:rsidR="007E1A3B" w:rsidRPr="00152D11">
        <w:rPr>
          <w:rFonts w:hAnsi="ＭＳ 明朝" w:hint="eastAsia"/>
          <w:color w:val="auto"/>
          <w:sz w:val="22"/>
          <w:szCs w:val="22"/>
        </w:rPr>
        <w:t>、</w:t>
      </w:r>
      <w:r w:rsidR="006905BB" w:rsidRPr="00152D11">
        <w:rPr>
          <w:rFonts w:hAnsi="ＭＳ 明朝" w:hint="eastAsia"/>
          <w:color w:val="auto"/>
          <w:sz w:val="22"/>
          <w:szCs w:val="22"/>
        </w:rPr>
        <w:t>各種</w:t>
      </w:r>
      <w:r w:rsidR="007E1A3B" w:rsidRPr="00152D11">
        <w:rPr>
          <w:rFonts w:hAnsi="ＭＳ 明朝" w:hint="eastAsia"/>
          <w:color w:val="auto"/>
          <w:sz w:val="22"/>
          <w:szCs w:val="22"/>
        </w:rPr>
        <w:t>関係</w:t>
      </w:r>
      <w:r w:rsidR="006905BB" w:rsidRPr="00152D11">
        <w:rPr>
          <w:rFonts w:hAnsi="ＭＳ 明朝" w:hint="eastAsia"/>
          <w:color w:val="auto"/>
          <w:sz w:val="22"/>
          <w:szCs w:val="22"/>
        </w:rPr>
        <w:t>法令に従った返礼品を</w:t>
      </w:r>
      <w:r w:rsidR="007E1A3B" w:rsidRPr="00152D11">
        <w:rPr>
          <w:rFonts w:hAnsi="ＭＳ 明朝" w:hint="eastAsia"/>
          <w:color w:val="auto"/>
          <w:sz w:val="22"/>
          <w:szCs w:val="22"/>
        </w:rPr>
        <w:t>提供</w:t>
      </w:r>
      <w:r w:rsidR="006905BB" w:rsidRPr="00152D11">
        <w:rPr>
          <w:rFonts w:hAnsi="ＭＳ 明朝" w:hint="eastAsia"/>
          <w:color w:val="auto"/>
          <w:sz w:val="22"/>
          <w:szCs w:val="22"/>
        </w:rPr>
        <w:t>することの重要性を理解し、確実にこれらを遵守し、市の求めに応じて実地調査などの調査・確認に協力</w:t>
      </w:r>
      <w:r w:rsidR="00152D11">
        <w:rPr>
          <w:rFonts w:hAnsi="ＭＳ 明朝" w:hint="eastAsia"/>
          <w:color w:val="auto"/>
          <w:sz w:val="22"/>
          <w:szCs w:val="22"/>
        </w:rPr>
        <w:t>します。</w:t>
      </w:r>
    </w:p>
    <w:p w14:paraId="6A2CDD61" w14:textId="2C482457" w:rsidR="006905BB" w:rsidRDefault="00FD4762" w:rsidP="006905BB">
      <w:pPr>
        <w:pStyle w:val="Default"/>
        <w:ind w:leftChars="100" w:left="430" w:hangingChars="100" w:hanging="220"/>
        <w:rPr>
          <w:rFonts w:hAnsi="ＭＳ 明朝"/>
          <w:color w:val="auto"/>
          <w:sz w:val="22"/>
          <w:szCs w:val="22"/>
        </w:rPr>
      </w:pPr>
      <w:r w:rsidRPr="00152D11">
        <w:rPr>
          <w:rFonts w:hAnsi="ＭＳ 明朝" w:hint="eastAsia"/>
          <w:color w:val="auto"/>
          <w:sz w:val="22"/>
          <w:szCs w:val="22"/>
        </w:rPr>
        <w:t>⑶</w:t>
      </w:r>
      <w:r w:rsidR="006905BB" w:rsidRPr="00152D11">
        <w:rPr>
          <w:rFonts w:hAnsi="ＭＳ 明朝" w:hint="eastAsia"/>
          <w:color w:val="auto"/>
          <w:sz w:val="22"/>
          <w:szCs w:val="22"/>
        </w:rPr>
        <w:t xml:space="preserve">　</w:t>
      </w:r>
      <w:r w:rsidR="008B17E2" w:rsidRPr="00152D11">
        <w:rPr>
          <w:rFonts w:hAnsi="ＭＳ 明朝" w:hint="eastAsia"/>
          <w:color w:val="auto"/>
          <w:sz w:val="22"/>
          <w:szCs w:val="22"/>
        </w:rPr>
        <w:t>個人情報の取扱いについては、</w:t>
      </w:r>
      <w:r w:rsidRPr="00152D11">
        <w:rPr>
          <w:rFonts w:hAnsi="ＭＳ 明朝" w:hint="eastAsia"/>
          <w:sz w:val="22"/>
          <w:szCs w:val="22"/>
        </w:rPr>
        <w:t>泉大津市個人情報保護条例（平成10年</w:t>
      </w:r>
      <w:r w:rsidR="00152D11">
        <w:rPr>
          <w:rFonts w:hAnsi="ＭＳ 明朝" w:hint="eastAsia"/>
          <w:sz w:val="22"/>
          <w:szCs w:val="22"/>
        </w:rPr>
        <w:t>3</w:t>
      </w:r>
      <w:r w:rsidRPr="00152D11">
        <w:rPr>
          <w:rFonts w:hAnsi="ＭＳ 明朝" w:hint="eastAsia"/>
          <w:sz w:val="22"/>
          <w:szCs w:val="22"/>
        </w:rPr>
        <w:t>月12日条例第11号）その他情報保護に係る関係法令を</w:t>
      </w:r>
      <w:r w:rsidR="006905BB" w:rsidRPr="00152D11">
        <w:rPr>
          <w:rFonts w:hAnsi="ＭＳ 明朝" w:hint="eastAsia"/>
          <w:color w:val="auto"/>
          <w:sz w:val="22"/>
          <w:szCs w:val="22"/>
        </w:rPr>
        <w:t>遵守し、寄附</w:t>
      </w:r>
      <w:r w:rsidR="006905BB" w:rsidRPr="007E1A3B">
        <w:rPr>
          <w:rFonts w:hAnsi="ＭＳ 明朝" w:hint="eastAsia"/>
          <w:color w:val="auto"/>
          <w:sz w:val="22"/>
          <w:szCs w:val="22"/>
        </w:rPr>
        <w:t>者の個人情報は返礼品の送付以外の目的で使用</w:t>
      </w:r>
      <w:r w:rsidR="00152D11">
        <w:rPr>
          <w:rFonts w:hAnsi="ＭＳ 明朝" w:hint="eastAsia"/>
          <w:color w:val="auto"/>
          <w:sz w:val="22"/>
          <w:szCs w:val="22"/>
        </w:rPr>
        <w:t>しません。</w:t>
      </w:r>
    </w:p>
    <w:p w14:paraId="5635BC1C" w14:textId="64DECE44" w:rsidR="00152D11" w:rsidRDefault="00152D11" w:rsidP="00257388">
      <w:pPr>
        <w:ind w:leftChars="100" w:left="430" w:hangingChars="100" w:hanging="220"/>
        <w:rPr>
          <w:rFonts w:ascii="ＭＳ 明朝" w:eastAsia="ＭＳ 明朝" w:hAnsi="ＭＳ 明朝" w:cs="ＭＳ 明朝"/>
          <w:kern w:val="0"/>
          <w:sz w:val="22"/>
        </w:rPr>
      </w:pPr>
      <w:r>
        <w:rPr>
          <w:rFonts w:hAnsi="ＭＳ 明朝" w:hint="eastAsia"/>
          <w:sz w:val="22"/>
        </w:rPr>
        <w:t xml:space="preserve">⑷　</w:t>
      </w:r>
      <w:bookmarkStart w:id="1" w:name="_Hlk174716793"/>
      <w:r>
        <w:rPr>
          <w:rFonts w:hAnsi="ＭＳ 明朝" w:hint="eastAsia"/>
          <w:sz w:val="22"/>
        </w:rPr>
        <w:t>代表者等が、</w:t>
      </w:r>
      <w:r w:rsidRPr="00152D11">
        <w:rPr>
          <w:rFonts w:ascii="ＭＳ 明朝" w:eastAsia="ＭＳ 明朝" w:hAnsi="ＭＳ 明朝" w:cs="ＭＳ 明朝" w:hint="eastAsia"/>
          <w:kern w:val="0"/>
          <w:sz w:val="22"/>
        </w:rPr>
        <w:t>泉大津市暴力団排除条例</w:t>
      </w:r>
      <w:r>
        <w:rPr>
          <w:rFonts w:ascii="ＭＳ 明朝" w:eastAsia="ＭＳ 明朝" w:hAnsi="ＭＳ 明朝" w:cs="ＭＳ 明朝" w:hint="eastAsia"/>
          <w:kern w:val="0"/>
          <w:sz w:val="22"/>
        </w:rPr>
        <w:t>（</w:t>
      </w:r>
      <w:r w:rsidRPr="00152D11">
        <w:rPr>
          <w:rFonts w:ascii="ＭＳ 明朝" w:eastAsia="ＭＳ 明朝" w:hAnsi="ＭＳ 明朝" w:cs="ＭＳ 明朝" w:hint="eastAsia"/>
          <w:kern w:val="0"/>
          <w:sz w:val="22"/>
        </w:rPr>
        <w:t>平成24年</w:t>
      </w:r>
      <w:r>
        <w:rPr>
          <w:rFonts w:ascii="ＭＳ 明朝" w:eastAsia="ＭＳ 明朝" w:hAnsi="ＭＳ 明朝" w:cs="ＭＳ 明朝" w:hint="eastAsia"/>
          <w:kern w:val="0"/>
          <w:sz w:val="22"/>
        </w:rPr>
        <w:t>2</w:t>
      </w:r>
      <w:r w:rsidRPr="00152D11">
        <w:rPr>
          <w:rFonts w:ascii="ＭＳ 明朝" w:eastAsia="ＭＳ 明朝" w:hAnsi="ＭＳ 明朝" w:cs="ＭＳ 明朝" w:hint="eastAsia"/>
          <w:kern w:val="0"/>
          <w:sz w:val="22"/>
        </w:rPr>
        <w:t>月22日条例第</w:t>
      </w:r>
      <w:r>
        <w:rPr>
          <w:rFonts w:ascii="ＭＳ 明朝" w:eastAsia="ＭＳ 明朝" w:hAnsi="ＭＳ 明朝" w:cs="ＭＳ 明朝" w:hint="eastAsia"/>
          <w:kern w:val="0"/>
          <w:sz w:val="22"/>
        </w:rPr>
        <w:t>1</w:t>
      </w:r>
      <w:r w:rsidRPr="00152D11">
        <w:rPr>
          <w:rFonts w:ascii="ＭＳ 明朝" w:eastAsia="ＭＳ 明朝" w:hAnsi="ＭＳ 明朝" w:cs="ＭＳ 明朝" w:hint="eastAsia"/>
          <w:kern w:val="0"/>
          <w:sz w:val="22"/>
        </w:rPr>
        <w:t>号</w:t>
      </w:r>
      <w:r>
        <w:rPr>
          <w:rFonts w:ascii="ＭＳ 明朝" w:eastAsia="ＭＳ 明朝" w:hAnsi="ＭＳ 明朝" w:cs="ＭＳ 明朝" w:hint="eastAsia"/>
          <w:kern w:val="0"/>
          <w:sz w:val="22"/>
        </w:rPr>
        <w:t>）</w:t>
      </w:r>
      <w:r w:rsidR="00257388">
        <w:rPr>
          <w:rFonts w:ascii="ＭＳ 明朝" w:eastAsia="ＭＳ 明朝" w:hAnsi="ＭＳ 明朝" w:cs="ＭＳ 明朝" w:hint="eastAsia"/>
          <w:kern w:val="0"/>
          <w:sz w:val="22"/>
        </w:rPr>
        <w:t>第２条に規定する暴力団、暴力団員、暴力団員密接関係者で</w:t>
      </w:r>
      <w:r w:rsidR="00B03F18">
        <w:rPr>
          <w:rFonts w:ascii="ＭＳ 明朝" w:eastAsia="ＭＳ 明朝" w:hAnsi="ＭＳ 明朝" w:cs="ＭＳ 明朝" w:hint="eastAsia"/>
          <w:kern w:val="0"/>
          <w:sz w:val="22"/>
        </w:rPr>
        <w:t>はありません</w:t>
      </w:r>
      <w:r w:rsidR="00257388">
        <w:rPr>
          <w:rFonts w:ascii="ＭＳ 明朝" w:eastAsia="ＭＳ 明朝" w:hAnsi="ＭＳ 明朝" w:cs="ＭＳ 明朝" w:hint="eastAsia"/>
          <w:kern w:val="0"/>
          <w:sz w:val="22"/>
        </w:rPr>
        <w:t>。</w:t>
      </w:r>
      <w:bookmarkEnd w:id="1"/>
    </w:p>
    <w:p w14:paraId="529C04BB" w14:textId="787C8228" w:rsidR="0037002E" w:rsidRPr="00152D11" w:rsidRDefault="0037002E" w:rsidP="00257388">
      <w:pPr>
        <w:ind w:leftChars="100" w:left="430" w:hangingChars="100" w:hanging="220"/>
        <w:rPr>
          <w:rFonts w:ascii="ＭＳ 明朝" w:eastAsia="ＭＳ 明朝" w:hAnsi="ＭＳ 明朝" w:cs="ＭＳ 明朝"/>
          <w:kern w:val="0"/>
          <w:sz w:val="22"/>
        </w:rPr>
      </w:pPr>
      <w:r>
        <w:rPr>
          <w:rFonts w:ascii="ＭＳ 明朝" w:eastAsia="ＭＳ 明朝" w:hAnsi="ＭＳ 明朝" w:cs="ＭＳ 明朝" w:hint="eastAsia"/>
          <w:kern w:val="0"/>
          <w:sz w:val="22"/>
        </w:rPr>
        <w:t>⑸　市税等の滞納はありません。</w:t>
      </w:r>
    </w:p>
    <w:p w14:paraId="667E7142" w14:textId="0F7B93EC" w:rsidR="004B0ABF" w:rsidRPr="004B0ABF" w:rsidRDefault="0037002E" w:rsidP="006905BB">
      <w:pPr>
        <w:pStyle w:val="Default"/>
        <w:ind w:leftChars="100" w:left="430" w:hangingChars="100" w:hanging="220"/>
        <w:rPr>
          <w:rFonts w:hAnsi="ＭＳ 明朝"/>
          <w:color w:val="auto"/>
          <w:sz w:val="22"/>
          <w:szCs w:val="22"/>
        </w:rPr>
      </w:pPr>
      <w:r>
        <w:rPr>
          <w:rFonts w:hAnsi="ＭＳ 明朝" w:hint="eastAsia"/>
          <w:color w:val="auto"/>
          <w:sz w:val="22"/>
          <w:szCs w:val="22"/>
        </w:rPr>
        <w:t>⑹</w:t>
      </w:r>
      <w:r w:rsidR="007E1A3B" w:rsidRPr="004B0ABF">
        <w:rPr>
          <w:rFonts w:hAnsi="ＭＳ 明朝" w:hint="eastAsia"/>
          <w:color w:val="auto"/>
          <w:sz w:val="22"/>
          <w:szCs w:val="22"/>
        </w:rPr>
        <w:t xml:space="preserve">　</w:t>
      </w:r>
      <w:r w:rsidR="008B17E2" w:rsidRPr="004B0ABF">
        <w:rPr>
          <w:rFonts w:hAnsi="ＭＳ 明朝" w:hint="eastAsia"/>
          <w:color w:val="auto"/>
          <w:sz w:val="22"/>
          <w:szCs w:val="22"/>
        </w:rPr>
        <w:t>提供する返礼品が食品の場合、</w:t>
      </w:r>
      <w:r w:rsidR="004B0ABF" w:rsidRPr="004B0ABF">
        <w:rPr>
          <w:rFonts w:hAnsi="ＭＳ 明朝" w:hint="eastAsia"/>
          <w:color w:val="auto"/>
          <w:sz w:val="22"/>
          <w:szCs w:val="22"/>
        </w:rPr>
        <w:t>本要領に規定する「</w:t>
      </w:r>
      <w:r w:rsidR="00FD4762">
        <w:rPr>
          <w:rFonts w:hAnsi="ＭＳ 明朝" w:hint="eastAsia"/>
          <w:color w:val="auto"/>
          <w:sz w:val="22"/>
          <w:szCs w:val="22"/>
        </w:rPr>
        <w:t xml:space="preserve">11　</w:t>
      </w:r>
      <w:r w:rsidR="004B0ABF" w:rsidRPr="004B0ABF">
        <w:rPr>
          <w:rFonts w:hAnsi="ＭＳ 明朝" w:hint="eastAsia"/>
          <w:color w:val="auto"/>
          <w:sz w:val="22"/>
          <w:szCs w:val="22"/>
        </w:rPr>
        <w:t>食品表示に係る関係法令の遵守」に同意します。</w:t>
      </w:r>
    </w:p>
    <w:p w14:paraId="1BCBF12E" w14:textId="51BD4B2E" w:rsidR="006905BB" w:rsidRPr="004B0ABF" w:rsidRDefault="0037002E" w:rsidP="004B0ABF">
      <w:pPr>
        <w:pStyle w:val="Default"/>
        <w:ind w:leftChars="100" w:left="430" w:hangingChars="100" w:hanging="220"/>
        <w:rPr>
          <w:rFonts w:hAnsi="ＭＳ 明朝"/>
          <w:color w:val="auto"/>
          <w:sz w:val="22"/>
          <w:szCs w:val="22"/>
        </w:rPr>
      </w:pPr>
      <w:r>
        <w:rPr>
          <w:rFonts w:hAnsi="ＭＳ 明朝" w:hint="eastAsia"/>
          <w:color w:val="auto"/>
          <w:sz w:val="22"/>
          <w:szCs w:val="22"/>
        </w:rPr>
        <w:t>⑺</w:t>
      </w:r>
      <w:r w:rsidR="004B0ABF" w:rsidRPr="004B0ABF">
        <w:rPr>
          <w:rFonts w:hAnsi="ＭＳ 明朝" w:hint="eastAsia"/>
          <w:color w:val="auto"/>
          <w:sz w:val="22"/>
          <w:szCs w:val="22"/>
        </w:rPr>
        <w:t xml:space="preserve">　登録された返礼品の</w:t>
      </w:r>
      <w:r w:rsidR="006905BB" w:rsidRPr="004B0ABF">
        <w:rPr>
          <w:rFonts w:hAnsi="ＭＳ 明朝" w:hint="eastAsia"/>
          <w:color w:val="auto"/>
          <w:sz w:val="22"/>
          <w:szCs w:val="22"/>
        </w:rPr>
        <w:t>生産</w:t>
      </w:r>
      <w:r w:rsidR="007E1A3B" w:rsidRPr="004B0ABF">
        <w:rPr>
          <w:rFonts w:hAnsi="ＭＳ 明朝" w:hint="eastAsia"/>
          <w:color w:val="auto"/>
          <w:sz w:val="22"/>
          <w:szCs w:val="22"/>
        </w:rPr>
        <w:t>・</w:t>
      </w:r>
      <w:r w:rsidR="006905BB" w:rsidRPr="004B0ABF">
        <w:rPr>
          <w:rFonts w:hAnsi="ＭＳ 明朝" w:hint="eastAsia"/>
          <w:color w:val="auto"/>
          <w:sz w:val="22"/>
          <w:szCs w:val="22"/>
        </w:rPr>
        <w:t>製造・</w:t>
      </w:r>
      <w:r w:rsidR="007E1A3B" w:rsidRPr="004B0ABF">
        <w:rPr>
          <w:rFonts w:hAnsi="ＭＳ 明朝" w:hint="eastAsia"/>
          <w:color w:val="auto"/>
          <w:sz w:val="22"/>
          <w:szCs w:val="22"/>
        </w:rPr>
        <w:t>加工</w:t>
      </w:r>
      <w:r w:rsidR="004B0ABF" w:rsidRPr="004B0ABF">
        <w:rPr>
          <w:rFonts w:hAnsi="ＭＳ 明朝" w:hint="eastAsia"/>
          <w:color w:val="auto"/>
          <w:sz w:val="22"/>
          <w:szCs w:val="22"/>
        </w:rPr>
        <w:t>及び適正な</w:t>
      </w:r>
      <w:r w:rsidR="006905BB" w:rsidRPr="004B0ABF">
        <w:rPr>
          <w:rFonts w:hAnsi="ＭＳ 明朝" w:hint="eastAsia"/>
          <w:color w:val="auto"/>
          <w:sz w:val="22"/>
          <w:szCs w:val="22"/>
        </w:rPr>
        <w:t>品質管理を</w:t>
      </w:r>
      <w:r w:rsidR="004B0ABF" w:rsidRPr="004B0ABF">
        <w:rPr>
          <w:rFonts w:hAnsi="ＭＳ 明朝" w:hint="eastAsia"/>
          <w:color w:val="auto"/>
          <w:sz w:val="22"/>
          <w:szCs w:val="22"/>
        </w:rPr>
        <w:t>行うとともに、</w:t>
      </w:r>
      <w:r w:rsidR="006905BB" w:rsidRPr="004B0ABF">
        <w:rPr>
          <w:rFonts w:hAnsi="ＭＳ 明朝" w:hint="eastAsia"/>
          <w:color w:val="auto"/>
          <w:sz w:val="22"/>
          <w:szCs w:val="22"/>
        </w:rPr>
        <w:t>返礼品</w:t>
      </w:r>
      <w:r w:rsidR="00546E18">
        <w:rPr>
          <w:rFonts w:hAnsi="ＭＳ 明朝" w:hint="eastAsia"/>
          <w:color w:val="auto"/>
          <w:sz w:val="22"/>
          <w:szCs w:val="22"/>
        </w:rPr>
        <w:t>の品質・梱包、誤配送及び必要数量の確保において</w:t>
      </w:r>
      <w:r w:rsidR="006905BB" w:rsidRPr="004B0ABF">
        <w:rPr>
          <w:rFonts w:hAnsi="ＭＳ 明朝" w:hint="eastAsia"/>
          <w:color w:val="auto"/>
          <w:sz w:val="22"/>
          <w:szCs w:val="22"/>
        </w:rPr>
        <w:t>問題が生じたときは、全て当方</w:t>
      </w:r>
      <w:r w:rsidR="004B0ABF" w:rsidRPr="004B0ABF">
        <w:rPr>
          <w:rFonts w:hAnsi="ＭＳ 明朝" w:hint="eastAsia"/>
          <w:color w:val="auto"/>
          <w:sz w:val="22"/>
          <w:szCs w:val="22"/>
        </w:rPr>
        <w:t>（申込者）</w:t>
      </w:r>
      <w:r w:rsidR="006905BB" w:rsidRPr="004B0ABF">
        <w:rPr>
          <w:rFonts w:hAnsi="ＭＳ 明朝" w:hint="eastAsia"/>
          <w:color w:val="auto"/>
          <w:sz w:val="22"/>
          <w:szCs w:val="22"/>
        </w:rPr>
        <w:t>の責任において代替品の納品その他適切な措置をと</w:t>
      </w:r>
      <w:r w:rsidR="00152D11">
        <w:rPr>
          <w:rFonts w:hAnsi="ＭＳ 明朝" w:hint="eastAsia"/>
          <w:color w:val="auto"/>
          <w:sz w:val="22"/>
          <w:szCs w:val="22"/>
        </w:rPr>
        <w:t>ります。</w:t>
      </w:r>
    </w:p>
    <w:p w14:paraId="79F04361" w14:textId="1F52A5DC" w:rsidR="006905BB" w:rsidRDefault="0037002E" w:rsidP="006905BB">
      <w:pPr>
        <w:pStyle w:val="Default"/>
        <w:ind w:leftChars="100" w:left="430" w:hangingChars="100" w:hanging="220"/>
        <w:rPr>
          <w:rFonts w:hAnsi="ＭＳ 明朝"/>
          <w:color w:val="auto"/>
          <w:sz w:val="22"/>
          <w:szCs w:val="22"/>
        </w:rPr>
      </w:pPr>
      <w:r>
        <w:rPr>
          <w:rFonts w:hAnsi="ＭＳ 明朝" w:hint="eastAsia"/>
          <w:color w:val="auto"/>
          <w:sz w:val="22"/>
          <w:szCs w:val="22"/>
        </w:rPr>
        <w:t>⑻</w:t>
      </w:r>
      <w:r w:rsidR="006905BB" w:rsidRPr="004B0ABF">
        <w:rPr>
          <w:rFonts w:hAnsi="ＭＳ 明朝" w:hint="eastAsia"/>
          <w:color w:val="auto"/>
          <w:sz w:val="22"/>
          <w:szCs w:val="22"/>
        </w:rPr>
        <w:t xml:space="preserve">　</w:t>
      </w:r>
      <w:r w:rsidR="006905BB" w:rsidRPr="007E1A3B">
        <w:rPr>
          <w:rFonts w:hAnsi="ＭＳ 明朝" w:hint="eastAsia"/>
          <w:color w:val="auto"/>
          <w:sz w:val="22"/>
          <w:szCs w:val="22"/>
        </w:rPr>
        <w:t>返礼品</w:t>
      </w:r>
      <w:r w:rsidR="00FC1ED1">
        <w:rPr>
          <w:rFonts w:hAnsi="ＭＳ 明朝" w:hint="eastAsia"/>
          <w:color w:val="auto"/>
          <w:sz w:val="22"/>
          <w:szCs w:val="22"/>
        </w:rPr>
        <w:t>が</w:t>
      </w:r>
      <w:r w:rsidR="006905BB" w:rsidRPr="007E1A3B">
        <w:rPr>
          <w:rFonts w:hAnsi="ＭＳ 明朝" w:hint="eastAsia"/>
          <w:color w:val="auto"/>
          <w:sz w:val="22"/>
          <w:szCs w:val="22"/>
        </w:rPr>
        <w:t>登録されなかった場合、または</w:t>
      </w:r>
      <w:r w:rsidR="00FD4762">
        <w:rPr>
          <w:rFonts w:hAnsi="ＭＳ 明朝" w:hint="eastAsia"/>
          <w:color w:val="auto"/>
          <w:sz w:val="22"/>
          <w:szCs w:val="22"/>
        </w:rPr>
        <w:t>本</w:t>
      </w:r>
      <w:r w:rsidR="007E1A3B" w:rsidRPr="007E1A3B">
        <w:rPr>
          <w:rFonts w:hAnsi="ＭＳ 明朝" w:hint="eastAsia"/>
          <w:color w:val="auto"/>
          <w:sz w:val="22"/>
          <w:szCs w:val="22"/>
        </w:rPr>
        <w:t>要領</w:t>
      </w:r>
      <w:r w:rsidR="006905BB" w:rsidRPr="007E1A3B">
        <w:rPr>
          <w:rFonts w:hAnsi="ＭＳ 明朝" w:hint="eastAsia"/>
          <w:color w:val="auto"/>
          <w:sz w:val="22"/>
          <w:szCs w:val="22"/>
        </w:rPr>
        <w:t xml:space="preserve">に基づき返礼品登録が解除された場合、一切の異議を申し立てません。 </w:t>
      </w:r>
    </w:p>
    <w:p w14:paraId="58604D6D" w14:textId="77777777" w:rsidR="0037002E" w:rsidRPr="007E1A3B" w:rsidRDefault="0037002E" w:rsidP="0037002E">
      <w:pPr>
        <w:pStyle w:val="Default"/>
        <w:ind w:leftChars="100" w:left="430" w:hangingChars="100" w:hanging="220"/>
        <w:rPr>
          <w:rFonts w:hAnsi="ＭＳ 明朝"/>
          <w:color w:val="auto"/>
          <w:sz w:val="22"/>
          <w:szCs w:val="22"/>
        </w:rPr>
      </w:pPr>
      <w:r w:rsidRPr="00AC1D2D">
        <w:rPr>
          <w:rFonts w:hAnsi="ＭＳ 明朝" w:hint="eastAsia"/>
          <w:color w:val="000000" w:themeColor="text1"/>
          <w:sz w:val="22"/>
          <w:szCs w:val="22"/>
        </w:rPr>
        <w:t>⑼　市及び寄附者に対して損害を与えないよう努めます。</w:t>
      </w:r>
    </w:p>
    <w:p w14:paraId="0AE5E012" w14:textId="33C290BA" w:rsidR="0037002E" w:rsidRPr="007E1A3B" w:rsidRDefault="0037002E" w:rsidP="006905BB">
      <w:pPr>
        <w:pStyle w:val="Default"/>
        <w:ind w:leftChars="100" w:left="430" w:hangingChars="100" w:hanging="220"/>
        <w:rPr>
          <w:rFonts w:hAnsi="ＭＳ 明朝"/>
          <w:color w:val="auto"/>
          <w:sz w:val="22"/>
          <w:szCs w:val="22"/>
        </w:rPr>
      </w:pPr>
      <w:r>
        <w:rPr>
          <w:rFonts w:hAnsi="ＭＳ 明朝" w:hint="eastAsia"/>
          <w:sz w:val="22"/>
        </w:rPr>
        <w:t>⑽</w:t>
      </w:r>
      <w:r w:rsidRPr="00546E18">
        <w:rPr>
          <w:rFonts w:hAnsi="ＭＳ 明朝" w:hint="eastAsia"/>
          <w:sz w:val="22"/>
        </w:rPr>
        <w:t xml:space="preserve">　正当な理由なく不履行があった場合は、直ちに返礼品提供事業者としての登録が削除され、返礼品提供が禁止される措置を受けても、異議を申し立てません。</w:t>
      </w:r>
    </w:p>
    <w:p w14:paraId="267EE193" w14:textId="49EEE930" w:rsidR="00B03F18" w:rsidRDefault="0037002E" w:rsidP="0037002E">
      <w:pPr>
        <w:pStyle w:val="Default"/>
        <w:ind w:leftChars="100" w:left="430" w:hangingChars="100" w:hanging="220"/>
        <w:rPr>
          <w:rFonts w:hAnsi="ＭＳ 明朝"/>
          <w:sz w:val="22"/>
        </w:rPr>
      </w:pPr>
      <w:r>
        <w:rPr>
          <w:rFonts w:hAnsi="ＭＳ 明朝" w:hint="eastAsia"/>
          <w:color w:val="auto"/>
          <w:sz w:val="22"/>
          <w:szCs w:val="22"/>
        </w:rPr>
        <w:t>⑾</w:t>
      </w:r>
      <w:r w:rsidR="00DB34B6" w:rsidRPr="00DB34B6">
        <w:rPr>
          <w:rFonts w:hAnsi="ＭＳ 明朝" w:hint="eastAsia"/>
          <w:color w:val="auto"/>
          <w:sz w:val="22"/>
          <w:szCs w:val="22"/>
        </w:rPr>
        <w:t xml:space="preserve">　</w:t>
      </w:r>
      <w:r w:rsidR="00633ECB" w:rsidRPr="00633ECB">
        <w:rPr>
          <w:rFonts w:hAnsi="ＭＳ 明朝" w:hint="eastAsia"/>
          <w:color w:val="auto"/>
          <w:sz w:val="22"/>
          <w:szCs w:val="22"/>
        </w:rPr>
        <w:t>⑴～</w:t>
      </w:r>
      <w:r>
        <w:rPr>
          <w:rFonts w:hAnsi="ＭＳ 明朝" w:hint="eastAsia"/>
          <w:color w:val="auto"/>
          <w:sz w:val="22"/>
          <w:szCs w:val="22"/>
        </w:rPr>
        <w:t>⑽</w:t>
      </w:r>
      <w:r w:rsidR="00633ECB" w:rsidRPr="00633ECB">
        <w:rPr>
          <w:rFonts w:hAnsi="ＭＳ 明朝" w:hint="eastAsia"/>
          <w:color w:val="auto"/>
          <w:sz w:val="22"/>
          <w:szCs w:val="22"/>
        </w:rPr>
        <w:t>で遵守すべき法令等に違反した場合、または返礼品の提供に際して品質不良や発送期日遅延など正当な理由なく不履行があった場合、その結果として市に損害を生じさせたときは、その全ての損害について賠償します。</w:t>
      </w:r>
      <w:r w:rsidR="006905BB" w:rsidRPr="007E1A3B">
        <w:rPr>
          <w:rFonts w:hAnsi="ＭＳ 明朝" w:hint="eastAsia"/>
          <w:color w:val="auto"/>
          <w:sz w:val="22"/>
          <w:szCs w:val="22"/>
        </w:rPr>
        <w:t xml:space="preserve"> </w:t>
      </w:r>
    </w:p>
    <w:p w14:paraId="6CA0971F" w14:textId="0E137A91" w:rsidR="008C59B9" w:rsidRDefault="008C59B9" w:rsidP="00230CB0">
      <w:pPr>
        <w:ind w:leftChars="100" w:left="430" w:hangingChars="100" w:hanging="220"/>
        <w:jc w:val="left"/>
        <w:rPr>
          <w:rFonts w:ascii="ＭＳ 明朝" w:eastAsia="ＭＳ 明朝" w:hAnsi="ＭＳ 明朝"/>
          <w:sz w:val="22"/>
        </w:rPr>
      </w:pPr>
    </w:p>
    <w:sectPr w:rsidR="008C59B9" w:rsidSect="00230CB0">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896DD" w14:textId="77777777" w:rsidR="00507506" w:rsidRDefault="00507506" w:rsidP="0008751C">
      <w:r>
        <w:separator/>
      </w:r>
    </w:p>
  </w:endnote>
  <w:endnote w:type="continuationSeparator" w:id="0">
    <w:p w14:paraId="4627454D" w14:textId="77777777" w:rsidR="00507506" w:rsidRDefault="00507506" w:rsidP="0008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1E669" w14:textId="77777777" w:rsidR="00507506" w:rsidRDefault="00507506" w:rsidP="0008751C">
      <w:r>
        <w:separator/>
      </w:r>
    </w:p>
  </w:footnote>
  <w:footnote w:type="continuationSeparator" w:id="0">
    <w:p w14:paraId="00CBF322" w14:textId="77777777" w:rsidR="00507506" w:rsidRDefault="00507506" w:rsidP="00087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B1E93"/>
    <w:multiLevelType w:val="hybridMultilevel"/>
    <w:tmpl w:val="286C22DA"/>
    <w:lvl w:ilvl="0" w:tplc="4D0E66C6">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D32094"/>
    <w:multiLevelType w:val="hybridMultilevel"/>
    <w:tmpl w:val="4E0C864E"/>
    <w:lvl w:ilvl="0" w:tplc="AAF4E816">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D30E8F"/>
    <w:multiLevelType w:val="hybridMultilevel"/>
    <w:tmpl w:val="691E207E"/>
    <w:lvl w:ilvl="0" w:tplc="0FA20EB4">
      <w:start w:val="2"/>
      <w:numFmt w:val="bullet"/>
      <w:lvlText w:val="□"/>
      <w:lvlJc w:val="left"/>
      <w:pPr>
        <w:ind w:left="570" w:hanging="360"/>
      </w:pPr>
      <w:rPr>
        <w:rFonts w:ascii="ＭＳ 明朝" w:eastAsia="ＭＳ 明朝" w:hAnsi="ＭＳ 明朝"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E2446D0"/>
    <w:multiLevelType w:val="hybridMultilevel"/>
    <w:tmpl w:val="1FB23E24"/>
    <w:lvl w:ilvl="0" w:tplc="06F686CE">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removePersonalInformation/>
  <w:removeDateAndTime/>
  <w:bordersDoNotSurroundHeader/>
  <w:bordersDoNotSurroundFooter/>
  <w:proofState w:spelling="clean" w:grammar="clean"/>
  <w:defaultTabStop w:val="840"/>
  <w:drawingGridHorizontalSpacing w:val="21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16E"/>
    <w:rsid w:val="00005789"/>
    <w:rsid w:val="0003141F"/>
    <w:rsid w:val="000358CF"/>
    <w:rsid w:val="00044172"/>
    <w:rsid w:val="00054FBB"/>
    <w:rsid w:val="00070992"/>
    <w:rsid w:val="000766FB"/>
    <w:rsid w:val="0008751C"/>
    <w:rsid w:val="00092AE9"/>
    <w:rsid w:val="00097DE2"/>
    <w:rsid w:val="000E3884"/>
    <w:rsid w:val="001113B1"/>
    <w:rsid w:val="00152D11"/>
    <w:rsid w:val="0015777C"/>
    <w:rsid w:val="00166B83"/>
    <w:rsid w:val="00194568"/>
    <w:rsid w:val="001A47D1"/>
    <w:rsid w:val="001A680C"/>
    <w:rsid w:val="001B3A03"/>
    <w:rsid w:val="001B7145"/>
    <w:rsid w:val="00211D76"/>
    <w:rsid w:val="00214CB0"/>
    <w:rsid w:val="00214E1F"/>
    <w:rsid w:val="00230CB0"/>
    <w:rsid w:val="00240402"/>
    <w:rsid w:val="002555D7"/>
    <w:rsid w:val="00257388"/>
    <w:rsid w:val="00263CA4"/>
    <w:rsid w:val="00270C0D"/>
    <w:rsid w:val="0037002E"/>
    <w:rsid w:val="003E083F"/>
    <w:rsid w:val="004342B9"/>
    <w:rsid w:val="004A576C"/>
    <w:rsid w:val="004A688F"/>
    <w:rsid w:val="004B0ABF"/>
    <w:rsid w:val="004D4034"/>
    <w:rsid w:val="004E07D4"/>
    <w:rsid w:val="00507506"/>
    <w:rsid w:val="00532C51"/>
    <w:rsid w:val="00546E18"/>
    <w:rsid w:val="00553ADC"/>
    <w:rsid w:val="005911D4"/>
    <w:rsid w:val="005A5E7E"/>
    <w:rsid w:val="00633ECB"/>
    <w:rsid w:val="006373D4"/>
    <w:rsid w:val="006534C9"/>
    <w:rsid w:val="006905BB"/>
    <w:rsid w:val="006B1D6F"/>
    <w:rsid w:val="006B760F"/>
    <w:rsid w:val="006B7AFD"/>
    <w:rsid w:val="006D17FF"/>
    <w:rsid w:val="006E29CC"/>
    <w:rsid w:val="007001FE"/>
    <w:rsid w:val="007404D9"/>
    <w:rsid w:val="00742C7E"/>
    <w:rsid w:val="0078354B"/>
    <w:rsid w:val="007D3634"/>
    <w:rsid w:val="007E1A3B"/>
    <w:rsid w:val="007E6ECD"/>
    <w:rsid w:val="00846EC5"/>
    <w:rsid w:val="00874EE9"/>
    <w:rsid w:val="008B17E2"/>
    <w:rsid w:val="008B42CD"/>
    <w:rsid w:val="008C59B9"/>
    <w:rsid w:val="00906320"/>
    <w:rsid w:val="0095142B"/>
    <w:rsid w:val="00957C4D"/>
    <w:rsid w:val="009A51F5"/>
    <w:rsid w:val="009D6DAA"/>
    <w:rsid w:val="009E62C1"/>
    <w:rsid w:val="00A10AE9"/>
    <w:rsid w:val="00A17C08"/>
    <w:rsid w:val="00A30142"/>
    <w:rsid w:val="00A61EB4"/>
    <w:rsid w:val="00AC1D2D"/>
    <w:rsid w:val="00B03F18"/>
    <w:rsid w:val="00B12A37"/>
    <w:rsid w:val="00B14806"/>
    <w:rsid w:val="00B642D1"/>
    <w:rsid w:val="00B67069"/>
    <w:rsid w:val="00B861B0"/>
    <w:rsid w:val="00B943DC"/>
    <w:rsid w:val="00BB150A"/>
    <w:rsid w:val="00BD3B22"/>
    <w:rsid w:val="00C16DCC"/>
    <w:rsid w:val="00C346C3"/>
    <w:rsid w:val="00C60876"/>
    <w:rsid w:val="00C62120"/>
    <w:rsid w:val="00C704D1"/>
    <w:rsid w:val="00C7088E"/>
    <w:rsid w:val="00CA0E98"/>
    <w:rsid w:val="00CC263D"/>
    <w:rsid w:val="00CF0C6B"/>
    <w:rsid w:val="00CF7DA1"/>
    <w:rsid w:val="00D2016E"/>
    <w:rsid w:val="00D33DAC"/>
    <w:rsid w:val="00D6490C"/>
    <w:rsid w:val="00DB34B6"/>
    <w:rsid w:val="00E068EE"/>
    <w:rsid w:val="00E26502"/>
    <w:rsid w:val="00E40FFE"/>
    <w:rsid w:val="00E60E40"/>
    <w:rsid w:val="00F139C9"/>
    <w:rsid w:val="00F168BE"/>
    <w:rsid w:val="00F31A50"/>
    <w:rsid w:val="00F3257F"/>
    <w:rsid w:val="00F661AE"/>
    <w:rsid w:val="00FB083C"/>
    <w:rsid w:val="00FC1ED1"/>
    <w:rsid w:val="00FD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58078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0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6DCC"/>
    <w:pPr>
      <w:ind w:leftChars="400" w:left="840"/>
    </w:pPr>
  </w:style>
  <w:style w:type="paragraph" w:styleId="a5">
    <w:name w:val="header"/>
    <w:basedOn w:val="a"/>
    <w:link w:val="a6"/>
    <w:uiPriority w:val="99"/>
    <w:unhideWhenUsed/>
    <w:rsid w:val="0008751C"/>
    <w:pPr>
      <w:tabs>
        <w:tab w:val="center" w:pos="4252"/>
        <w:tab w:val="right" w:pos="8504"/>
      </w:tabs>
      <w:snapToGrid w:val="0"/>
    </w:pPr>
  </w:style>
  <w:style w:type="character" w:customStyle="1" w:styleId="a6">
    <w:name w:val="ヘッダー (文字)"/>
    <w:basedOn w:val="a0"/>
    <w:link w:val="a5"/>
    <w:uiPriority w:val="99"/>
    <w:rsid w:val="0008751C"/>
  </w:style>
  <w:style w:type="paragraph" w:styleId="a7">
    <w:name w:val="footer"/>
    <w:basedOn w:val="a"/>
    <w:link w:val="a8"/>
    <w:uiPriority w:val="99"/>
    <w:unhideWhenUsed/>
    <w:rsid w:val="0008751C"/>
    <w:pPr>
      <w:tabs>
        <w:tab w:val="center" w:pos="4252"/>
        <w:tab w:val="right" w:pos="8504"/>
      </w:tabs>
      <w:snapToGrid w:val="0"/>
    </w:pPr>
  </w:style>
  <w:style w:type="character" w:customStyle="1" w:styleId="a8">
    <w:name w:val="フッター (文字)"/>
    <w:basedOn w:val="a0"/>
    <w:link w:val="a7"/>
    <w:uiPriority w:val="99"/>
    <w:rsid w:val="0008751C"/>
  </w:style>
  <w:style w:type="paragraph" w:styleId="a9">
    <w:name w:val="Note Heading"/>
    <w:basedOn w:val="a"/>
    <w:next w:val="a"/>
    <w:link w:val="aa"/>
    <w:unhideWhenUsed/>
    <w:rsid w:val="006373D4"/>
    <w:pPr>
      <w:jc w:val="center"/>
    </w:pPr>
  </w:style>
  <w:style w:type="character" w:customStyle="1" w:styleId="aa">
    <w:name w:val="記 (文字)"/>
    <w:basedOn w:val="a0"/>
    <w:link w:val="a9"/>
    <w:uiPriority w:val="99"/>
    <w:rsid w:val="006373D4"/>
  </w:style>
  <w:style w:type="paragraph" w:styleId="ab">
    <w:name w:val="Balloon Text"/>
    <w:basedOn w:val="a"/>
    <w:link w:val="ac"/>
    <w:uiPriority w:val="99"/>
    <w:semiHidden/>
    <w:unhideWhenUsed/>
    <w:rsid w:val="00874EE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4EE9"/>
    <w:rPr>
      <w:rFonts w:asciiTheme="majorHAnsi" w:eastAsiaTheme="majorEastAsia" w:hAnsiTheme="majorHAnsi" w:cstheme="majorBidi"/>
      <w:sz w:val="18"/>
      <w:szCs w:val="18"/>
    </w:rPr>
  </w:style>
  <w:style w:type="paragraph" w:styleId="ad">
    <w:name w:val="Closing"/>
    <w:basedOn w:val="a"/>
    <w:link w:val="ae"/>
    <w:unhideWhenUsed/>
    <w:rsid w:val="001A47D1"/>
    <w:pPr>
      <w:jc w:val="right"/>
    </w:pPr>
    <w:rPr>
      <w:rFonts w:ascii="Batang" w:hAnsi="Batang"/>
    </w:rPr>
  </w:style>
  <w:style w:type="character" w:customStyle="1" w:styleId="ae">
    <w:name w:val="結語 (文字)"/>
    <w:basedOn w:val="a0"/>
    <w:link w:val="ad"/>
    <w:uiPriority w:val="99"/>
    <w:rsid w:val="001A47D1"/>
    <w:rPr>
      <w:rFonts w:ascii="Batang" w:hAnsi="Batang"/>
    </w:rPr>
  </w:style>
  <w:style w:type="paragraph" w:customStyle="1" w:styleId="Default">
    <w:name w:val="Default"/>
    <w:rsid w:val="006905BB"/>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B03F18"/>
    <w:rPr>
      <w:sz w:val="18"/>
      <w:szCs w:val="18"/>
    </w:rPr>
  </w:style>
  <w:style w:type="paragraph" w:styleId="af0">
    <w:name w:val="annotation text"/>
    <w:basedOn w:val="a"/>
    <w:link w:val="af1"/>
    <w:uiPriority w:val="99"/>
    <w:semiHidden/>
    <w:unhideWhenUsed/>
    <w:rsid w:val="00B03F18"/>
    <w:pPr>
      <w:jc w:val="left"/>
    </w:pPr>
  </w:style>
  <w:style w:type="character" w:customStyle="1" w:styleId="af1">
    <w:name w:val="コメント文字列 (文字)"/>
    <w:basedOn w:val="a0"/>
    <w:link w:val="af0"/>
    <w:uiPriority w:val="99"/>
    <w:semiHidden/>
    <w:rsid w:val="00B03F18"/>
  </w:style>
  <w:style w:type="paragraph" w:styleId="af2">
    <w:name w:val="annotation subject"/>
    <w:basedOn w:val="af0"/>
    <w:next w:val="af0"/>
    <w:link w:val="af3"/>
    <w:uiPriority w:val="99"/>
    <w:semiHidden/>
    <w:unhideWhenUsed/>
    <w:rsid w:val="00B03F18"/>
    <w:rPr>
      <w:b/>
      <w:bCs/>
    </w:rPr>
  </w:style>
  <w:style w:type="character" w:customStyle="1" w:styleId="af3">
    <w:name w:val="コメント内容 (文字)"/>
    <w:basedOn w:val="af1"/>
    <w:link w:val="af2"/>
    <w:uiPriority w:val="99"/>
    <w:semiHidden/>
    <w:rsid w:val="00B03F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BDA0F-3D1B-4CA1-82C4-BE73695E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dcterms:created xsi:type="dcterms:W3CDTF">2021-03-30T06:37:00Z</dcterms:created>
  <dcterms:modified xsi:type="dcterms:W3CDTF">2024-09-05T06:19:00Z</dcterms:modified>
</cp:coreProperties>
</file>